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23561115"/>
        <w:docPartObj>
          <w:docPartGallery w:val="Cover Pages"/>
          <w:docPartUnique/>
        </w:docPartObj>
      </w:sdtPr>
      <w:sdtEndPr/>
      <w:sdtContent>
        <w:p w14:paraId="566AB086" w14:textId="77777777" w:rsidR="009A6F61" w:rsidRDefault="009A6F61" w:rsidP="00E662AA"/>
        <w:p w14:paraId="48646B8A" w14:textId="77777777" w:rsidR="009A6F61" w:rsidRPr="00D73A9F" w:rsidRDefault="009A6F61" w:rsidP="009A6F61">
          <w:pPr>
            <w:pStyle w:val="Heading1"/>
            <w:rPr>
              <w:b/>
              <w:bCs/>
              <w:sz w:val="72"/>
              <w:szCs w:val="72"/>
            </w:rPr>
          </w:pPr>
        </w:p>
        <w:p w14:paraId="4F7E755C" w14:textId="77777777" w:rsidR="009A6F61" w:rsidRDefault="009A6F61" w:rsidP="009A6F61"/>
        <w:p w14:paraId="4169174C" w14:textId="77777777" w:rsidR="009A6F61" w:rsidRDefault="009A6F61" w:rsidP="009A6F61">
          <w:pPr>
            <w:pStyle w:val="Header"/>
          </w:pPr>
        </w:p>
        <w:p w14:paraId="77AFA662" w14:textId="77777777" w:rsidR="009A6F61" w:rsidRDefault="009A6F61" w:rsidP="009A6F61">
          <w:r>
            <w:rPr>
              <w:noProof/>
              <w:lang w:eastAsia="en-NZ"/>
            </w:rPr>
            <mc:AlternateContent>
              <mc:Choice Requires="wps">
                <w:drawing>
                  <wp:anchor distT="0" distB="0" distL="114300" distR="114300" simplePos="0" relativeHeight="252364800" behindDoc="0" locked="0" layoutInCell="1" allowOverlap="1" wp14:anchorId="288EED65" wp14:editId="0E3615D5">
                    <wp:simplePos x="0" y="0"/>
                    <wp:positionH relativeFrom="page">
                      <wp:posOffset>2520315</wp:posOffset>
                    </wp:positionH>
                    <wp:positionV relativeFrom="topMargin">
                      <wp:posOffset>7741285</wp:posOffset>
                    </wp:positionV>
                    <wp:extent cx="3312000" cy="1440000"/>
                    <wp:effectExtent l="0" t="0" r="3175" b="8255"/>
                    <wp:wrapNone/>
                    <wp:docPr id="1" name="Text Box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1440000"/>
                            </a:xfrm>
                            <a:prstGeom prst="rect">
                              <a:avLst/>
                            </a:prstGeom>
                            <a:solidFill>
                              <a:srgbClr val="FFFFFF"/>
                            </a:solidFill>
                            <a:ln w="3175">
                              <a:noFill/>
                              <a:miter lim="800000"/>
                              <a:headEnd/>
                              <a:tailEnd/>
                            </a:ln>
                          </wps:spPr>
                          <wps:txbx>
                            <w:txbxContent>
                              <w:p w14:paraId="3A42ED97" w14:textId="77777777" w:rsidR="009A6F61" w:rsidRPr="00FC4E58" w:rsidRDefault="009A6F61" w:rsidP="009A6F61">
                                <w:pPr>
                                  <w:rPr>
                                    <w:b/>
                                    <w:sz w:val="60"/>
                                    <w:szCs w:val="60"/>
                                  </w:rPr>
                                </w:pPr>
                                <w:r>
                                  <w:rPr>
                                    <w:b/>
                                    <w:sz w:val="60"/>
                                    <w:szCs w:val="60"/>
                                  </w:rPr>
                                  <w:t>HM/TM L6</w:t>
                                </w:r>
                              </w:p>
                              <w:p w14:paraId="34A18F5A" w14:textId="71E84237" w:rsidR="009A6F61" w:rsidRDefault="009A6F61" w:rsidP="009A6F61">
                                <w:pPr>
                                  <w:rPr>
                                    <w:sz w:val="32"/>
                                    <w:szCs w:val="32"/>
                                  </w:rPr>
                                </w:pPr>
                                <w:r>
                                  <w:rPr>
                                    <w:sz w:val="32"/>
                                    <w:szCs w:val="32"/>
                                  </w:rPr>
                                  <w:t>THE HOTEL &amp; HOSPITALITY INDUSTRY</w:t>
                                </w:r>
                                <w:r>
                                  <w:rPr>
                                    <w:sz w:val="32"/>
                                    <w:szCs w:val="32"/>
                                  </w:rPr>
                                  <w:br/>
                                  <w:t>THE TOURISM &amp; TRAVEL INDUSTRY</w:t>
                                </w:r>
                                <w:r>
                                  <w:rPr>
                                    <w:sz w:val="32"/>
                                    <w:szCs w:val="32"/>
                                  </w:rPr>
                                  <w:br/>
                                </w:r>
                                <w:r>
                                  <w:rPr>
                                    <w:b/>
                                    <w:bCs/>
                                    <w:sz w:val="32"/>
                                    <w:szCs w:val="32"/>
                                  </w:rPr>
                                  <w:t>ONLINE</w:t>
                                </w:r>
                              </w:p>
                              <w:p w14:paraId="35052CD6" w14:textId="77777777" w:rsidR="009A6F61" w:rsidRPr="009B6FFF" w:rsidRDefault="009A6F61" w:rsidP="009A6F61">
                                <w:pPr>
                                  <w:rPr>
                                    <w:b/>
                                    <w:sz w:val="32"/>
                                    <w:szCs w:val="32"/>
                                  </w:rPr>
                                </w:pPr>
                              </w:p>
                              <w:p w14:paraId="2295EFFA" w14:textId="77777777" w:rsidR="009A6F61" w:rsidRDefault="009A6F61" w:rsidP="009A6F61">
                                <w:pPr>
                                  <w:rPr>
                                    <w:sz w:val="32"/>
                                    <w:szCs w:val="32"/>
                                  </w:rPr>
                                </w:pPr>
                              </w:p>
                              <w:p w14:paraId="6D240250" w14:textId="77777777" w:rsidR="009A6F61" w:rsidRPr="00070B49" w:rsidRDefault="009A6F61" w:rsidP="009A6F61">
                                <w:pPr>
                                  <w:rPr>
                                    <w:rFonts w:asciiTheme="minorHAnsi" w:hAnsiTheme="minorHAnsi"/>
                                    <w:sz w:val="32"/>
                                    <w:szCs w:val="32"/>
                                  </w:rPr>
                                </w:pPr>
                              </w:p>
                              <w:p w14:paraId="1979B59E" w14:textId="77777777" w:rsidR="009A6F61" w:rsidRDefault="009A6F61" w:rsidP="009A6F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EED65" id="_x0000_t202" coordsize="21600,21600" o:spt="202" path="m,l,21600r21600,l21600,xe">
                    <v:stroke joinstyle="miter"/>
                    <v:path gradientshapeok="t" o:connecttype="rect"/>
                  </v:shapetype>
                  <v:shape id="Text Box 1277" o:spid="_x0000_s1026" type="#_x0000_t202" style="position:absolute;margin-left:198.45pt;margin-top:609.55pt;width:260.8pt;height:113.4pt;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" stroked="f" strokeweight=".25pt">
                    <v:textbox>
                      <w:txbxContent>
                        <w:p w14:paraId="3A42ED97" w14:textId="77777777" w:rsidR="009A6F61" w:rsidRPr="00FC4E58" w:rsidRDefault="009A6F61" w:rsidP="009A6F61">
                          <w:pPr>
                            <w:rPr>
                              <w:b/>
                              <w:sz w:val="60"/>
                              <w:szCs w:val="60"/>
                            </w:rPr>
                          </w:pPr>
                          <w:r>
                            <w:rPr>
                              <w:b/>
                              <w:sz w:val="60"/>
                              <w:szCs w:val="60"/>
                            </w:rPr>
                            <w:t>HM/TM L6</w:t>
                          </w:r>
                        </w:p>
                        <w:p w14:paraId="34A18F5A" w14:textId="71E84237" w:rsidR="009A6F61" w:rsidRDefault="009A6F61" w:rsidP="009A6F61">
                          <w:pPr>
                            <w:rPr>
                              <w:sz w:val="32"/>
                              <w:szCs w:val="32"/>
                            </w:rPr>
                          </w:pPr>
                          <w:r>
                            <w:rPr>
                              <w:sz w:val="32"/>
                              <w:szCs w:val="32"/>
                            </w:rPr>
                            <w:t>THE HOTEL &amp; HOSPITALITY INDUSTRY</w:t>
                          </w:r>
                          <w:r>
                            <w:rPr>
                              <w:sz w:val="32"/>
                              <w:szCs w:val="32"/>
                            </w:rPr>
                            <w:br/>
                            <w:t>THE TOURISM &amp; TRAVEL INDUSTRY</w:t>
                          </w:r>
                          <w:r>
                            <w:rPr>
                              <w:sz w:val="32"/>
                              <w:szCs w:val="32"/>
                            </w:rPr>
                            <w:br/>
                          </w:r>
                          <w:r>
                            <w:rPr>
                              <w:b/>
                              <w:bCs/>
                              <w:sz w:val="32"/>
                              <w:szCs w:val="32"/>
                            </w:rPr>
                            <w:t>ONLINE</w:t>
                          </w:r>
                        </w:p>
                        <w:p w14:paraId="35052CD6" w14:textId="77777777" w:rsidR="009A6F61" w:rsidRPr="009B6FFF" w:rsidRDefault="009A6F61" w:rsidP="009A6F61">
                          <w:pPr>
                            <w:rPr>
                              <w:b/>
                              <w:sz w:val="32"/>
                              <w:szCs w:val="32"/>
                            </w:rPr>
                          </w:pPr>
                        </w:p>
                        <w:p w14:paraId="2295EFFA" w14:textId="77777777" w:rsidR="009A6F61" w:rsidRDefault="009A6F61" w:rsidP="009A6F61">
                          <w:pPr>
                            <w:rPr>
                              <w:sz w:val="32"/>
                              <w:szCs w:val="32"/>
                            </w:rPr>
                          </w:pPr>
                        </w:p>
                        <w:p w14:paraId="6D240250" w14:textId="77777777" w:rsidR="009A6F61" w:rsidRPr="00070B49" w:rsidRDefault="009A6F61" w:rsidP="009A6F61">
                          <w:pPr>
                            <w:rPr>
                              <w:rFonts w:asciiTheme="minorHAnsi" w:hAnsiTheme="minorHAnsi"/>
                              <w:sz w:val="32"/>
                              <w:szCs w:val="32"/>
                            </w:rPr>
                          </w:pPr>
                        </w:p>
                        <w:p w14:paraId="1979B59E" w14:textId="77777777" w:rsidR="009A6F61" w:rsidRDefault="009A6F61" w:rsidP="009A6F61"/>
                      </w:txbxContent>
                    </v:textbox>
                    <w10:wrap anchorx="page" anchory="margin"/>
                  </v:shape>
                </w:pict>
              </mc:Fallback>
            </mc:AlternateContent>
          </w:r>
          <w:r>
            <w:br w:type="page"/>
          </w:r>
        </w:p>
        <w:p w14:paraId="33720731" w14:textId="77777777" w:rsidR="009A6F61" w:rsidRDefault="009A6F61" w:rsidP="009A6F61">
          <w:pPr>
            <w:sectPr w:rsidR="009A6F61" w:rsidSect="00E957A3">
              <w:footerReference w:type="default" r:id="rId8"/>
              <w:footerReference w:type="first" r:id="rId9"/>
              <w:pgSz w:w="11906" w:h="16838" w:code="9"/>
              <w:pgMar w:top="1134" w:right="3968" w:bottom="1440" w:left="1440" w:header="709" w:footer="340" w:gutter="0"/>
              <w:pgNumType w:start="1"/>
              <w:cols w:space="567" w:equalWidth="0">
                <w:col w:w="6498" w:space="720"/>
              </w:cols>
              <w:titlePg/>
              <w:docGrid w:linePitch="360"/>
            </w:sectPr>
          </w:pPr>
        </w:p>
        <w:p w14:paraId="6A3C1E13" w14:textId="3F3D7303" w:rsidR="009A6F61" w:rsidRDefault="009A6F61" w:rsidP="009A6F61"/>
        <w:p w14:paraId="46EE8830" w14:textId="28E3E8A7" w:rsidR="009A6F61" w:rsidRDefault="009A6F61"/>
        <w:p w14:paraId="2DA128C1" w14:textId="77777777" w:rsidR="009A6F61" w:rsidRDefault="009A6F61" w:rsidP="00E662AA"/>
        <w:p w14:paraId="4E0930B9" w14:textId="77777777" w:rsidR="009A6F61" w:rsidRDefault="009A6F61">
          <w:r>
            <w:br w:type="page"/>
          </w:r>
        </w:p>
        <w:p w14:paraId="4A08BBA8" w14:textId="1AA52F02" w:rsidR="00E662AA" w:rsidRPr="009A6F61" w:rsidRDefault="00D63811" w:rsidP="00E662AA">
          <w:pPr>
            <w:rPr>
              <w:sz w:val="16"/>
              <w:szCs w:val="16"/>
            </w:rPr>
          </w:pPr>
          <w:r>
            <w:rPr>
              <w:noProof/>
              <w:lang w:val="en-US"/>
            </w:rPr>
            <w:lastRenderedPageBreak/>
            <w:drawing>
              <wp:anchor distT="0" distB="0" distL="114300" distR="114300" simplePos="0" relativeHeight="252353536" behindDoc="1" locked="0" layoutInCell="1" allowOverlap="1" wp14:anchorId="04D5D06F" wp14:editId="2AE5755A">
                <wp:simplePos x="0" y="0"/>
                <wp:positionH relativeFrom="margin">
                  <wp:posOffset>-104775</wp:posOffset>
                </wp:positionH>
                <wp:positionV relativeFrom="paragraph">
                  <wp:posOffset>94615</wp:posOffset>
                </wp:positionV>
                <wp:extent cx="4125595" cy="1050290"/>
                <wp:effectExtent l="0" t="0" r="8255" b="0"/>
                <wp:wrapTopAndBottom/>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5595" cy="1050290"/>
                        </a:xfrm>
                        <a:prstGeom prst="rect">
                          <a:avLst/>
                        </a:prstGeom>
                      </pic:spPr>
                    </pic:pic>
                  </a:graphicData>
                </a:graphic>
              </wp:anchor>
            </w:drawing>
          </w:r>
        </w:p>
        <w:p w14:paraId="74493341" w14:textId="06BD9C78" w:rsidR="00FB744A" w:rsidRPr="00E957A3" w:rsidRDefault="006E02E2" w:rsidP="008B7BD3">
          <w:pPr>
            <w:ind w:right="-1583"/>
            <w:rPr>
              <w:rFonts w:asciiTheme="majorHAnsi" w:eastAsia="Times New Roman" w:hAnsiTheme="majorHAnsi" w:cs="Arial"/>
              <w:color w:val="404040" w:themeColor="text1" w:themeTint="BF"/>
              <w:sz w:val="72"/>
              <w:szCs w:val="72"/>
              <w:lang w:val="en-AU"/>
            </w:rPr>
          </w:pPr>
          <w:r w:rsidRPr="00E957A3">
            <w:rPr>
              <w:rFonts w:asciiTheme="majorHAnsi" w:eastAsia="Times New Roman" w:hAnsiTheme="majorHAnsi" w:cs="Arial"/>
              <w:color w:val="404040" w:themeColor="text1" w:themeTint="BF"/>
              <w:sz w:val="72"/>
              <w:szCs w:val="72"/>
              <w:lang w:val="en-AU"/>
            </w:rPr>
            <w:t xml:space="preserve">THE HOTEL </w:t>
          </w:r>
          <w:r w:rsidR="008B7BD3" w:rsidRPr="00E957A3">
            <w:rPr>
              <w:rFonts w:asciiTheme="majorHAnsi" w:eastAsia="Times New Roman" w:hAnsiTheme="majorHAnsi" w:cs="Arial"/>
              <w:color w:val="404040" w:themeColor="text1" w:themeTint="BF"/>
              <w:sz w:val="72"/>
              <w:szCs w:val="72"/>
              <w:lang w:val="en-AU"/>
            </w:rPr>
            <w:t>&amp;</w:t>
          </w:r>
          <w:r w:rsidRPr="00E957A3">
            <w:rPr>
              <w:rFonts w:asciiTheme="majorHAnsi" w:eastAsia="Times New Roman" w:hAnsiTheme="majorHAnsi" w:cs="Arial"/>
              <w:color w:val="404040" w:themeColor="text1" w:themeTint="BF"/>
              <w:sz w:val="72"/>
              <w:szCs w:val="72"/>
              <w:lang w:val="en-AU"/>
            </w:rPr>
            <w:t xml:space="preserve"> HOSPITALITY INDUSTRY</w:t>
          </w:r>
        </w:p>
        <w:p w14:paraId="56EF06E0" w14:textId="124E54B4" w:rsidR="00723D90" w:rsidRPr="00E957A3" w:rsidRDefault="003F1A2C" w:rsidP="00E662AA">
          <w:pPr>
            <w:rPr>
              <w:rFonts w:asciiTheme="majorHAnsi" w:eastAsia="Times New Roman" w:hAnsiTheme="majorHAnsi" w:cs="Arial"/>
              <w:color w:val="404040" w:themeColor="text1" w:themeTint="BF"/>
              <w:sz w:val="72"/>
              <w:szCs w:val="72"/>
              <w:lang w:val="en-AU"/>
            </w:rPr>
          </w:pPr>
          <w:r w:rsidRPr="00E957A3">
            <w:rPr>
              <w:rFonts w:asciiTheme="majorHAnsi" w:eastAsia="Times New Roman" w:hAnsiTheme="majorHAnsi" w:cs="Arial"/>
              <w:color w:val="404040" w:themeColor="text1" w:themeTint="BF"/>
              <w:sz w:val="72"/>
              <w:szCs w:val="72"/>
              <w:lang w:val="en-AU"/>
            </w:rPr>
            <w:t>THE T</w:t>
          </w:r>
          <w:r w:rsidR="0047431A">
            <w:rPr>
              <w:rFonts w:asciiTheme="majorHAnsi" w:eastAsia="Times New Roman" w:hAnsiTheme="majorHAnsi" w:cs="Arial"/>
              <w:color w:val="404040" w:themeColor="text1" w:themeTint="BF"/>
              <w:sz w:val="72"/>
              <w:szCs w:val="72"/>
              <w:lang w:val="en-AU"/>
            </w:rPr>
            <w:t>OURISM</w:t>
          </w:r>
          <w:r w:rsidRPr="00E957A3">
            <w:rPr>
              <w:rFonts w:asciiTheme="majorHAnsi" w:eastAsia="Times New Roman" w:hAnsiTheme="majorHAnsi" w:cs="Arial"/>
              <w:color w:val="404040" w:themeColor="text1" w:themeTint="BF"/>
              <w:sz w:val="72"/>
              <w:szCs w:val="72"/>
              <w:lang w:val="en-AU"/>
            </w:rPr>
            <w:t xml:space="preserve"> </w:t>
          </w:r>
          <w:r w:rsidR="008B7BD3" w:rsidRPr="00E957A3">
            <w:rPr>
              <w:rFonts w:asciiTheme="majorHAnsi" w:eastAsia="Times New Roman" w:hAnsiTheme="majorHAnsi" w:cs="Arial"/>
              <w:color w:val="404040" w:themeColor="text1" w:themeTint="BF"/>
              <w:sz w:val="72"/>
              <w:szCs w:val="72"/>
              <w:lang w:val="en-AU"/>
            </w:rPr>
            <w:t>&amp;</w:t>
          </w:r>
          <w:r w:rsidRPr="00E957A3">
            <w:rPr>
              <w:rFonts w:asciiTheme="majorHAnsi" w:eastAsia="Times New Roman" w:hAnsiTheme="majorHAnsi" w:cs="Arial"/>
              <w:color w:val="404040" w:themeColor="text1" w:themeTint="BF"/>
              <w:sz w:val="72"/>
              <w:szCs w:val="72"/>
              <w:lang w:val="en-AU"/>
            </w:rPr>
            <w:t xml:space="preserve"> T</w:t>
          </w:r>
          <w:r w:rsidR="0047431A">
            <w:rPr>
              <w:rFonts w:asciiTheme="majorHAnsi" w:eastAsia="Times New Roman" w:hAnsiTheme="majorHAnsi" w:cs="Arial"/>
              <w:color w:val="404040" w:themeColor="text1" w:themeTint="BF"/>
              <w:sz w:val="72"/>
              <w:szCs w:val="72"/>
              <w:lang w:val="en-AU"/>
            </w:rPr>
            <w:t>RAVEL</w:t>
          </w:r>
          <w:r w:rsidRPr="00E957A3">
            <w:rPr>
              <w:rFonts w:asciiTheme="majorHAnsi" w:eastAsia="Times New Roman" w:hAnsiTheme="majorHAnsi" w:cs="Arial"/>
              <w:color w:val="404040" w:themeColor="text1" w:themeTint="BF"/>
              <w:sz w:val="72"/>
              <w:szCs w:val="72"/>
              <w:lang w:val="en-AU"/>
            </w:rPr>
            <w:t xml:space="preserve"> INDUSTRY</w:t>
          </w:r>
        </w:p>
        <w:p w14:paraId="35F08B05" w14:textId="4ED1A420" w:rsidR="00FB744A" w:rsidRPr="00E957A3" w:rsidRDefault="00FB744A" w:rsidP="001E09F7">
          <w:pPr>
            <w:shd w:val="clear" w:color="auto" w:fill="FFFFFF" w:themeFill="background1"/>
            <w:spacing w:after="0" w:line="276" w:lineRule="auto"/>
            <w:rPr>
              <w:rFonts w:asciiTheme="majorHAnsi" w:eastAsia="Times New Roman" w:hAnsiTheme="majorHAnsi" w:cs="Arial"/>
              <w:color w:val="404040" w:themeColor="text1" w:themeTint="BF"/>
              <w:sz w:val="32"/>
              <w:szCs w:val="32"/>
              <w:lang w:val="en-AU"/>
            </w:rPr>
          </w:pPr>
          <w:r w:rsidRPr="00E957A3">
            <w:rPr>
              <w:rFonts w:asciiTheme="majorHAnsi" w:eastAsia="Times New Roman" w:hAnsiTheme="majorHAnsi" w:cs="Arial"/>
              <w:color w:val="404040" w:themeColor="text1" w:themeTint="BF"/>
              <w:sz w:val="32"/>
              <w:szCs w:val="32"/>
              <w:lang w:val="en-AU"/>
            </w:rPr>
            <w:t xml:space="preserve">HM: </w:t>
          </w:r>
          <w:r w:rsidR="006E02E2" w:rsidRPr="00E957A3">
            <w:rPr>
              <w:rFonts w:asciiTheme="majorHAnsi" w:eastAsia="Times New Roman" w:hAnsiTheme="majorHAnsi" w:cs="Arial"/>
              <w:color w:val="404040" w:themeColor="text1" w:themeTint="BF"/>
              <w:sz w:val="32"/>
              <w:szCs w:val="32"/>
              <w:lang w:val="en-AU"/>
            </w:rPr>
            <w:t xml:space="preserve">New Zealand Diploma in </w:t>
          </w:r>
          <w:r w:rsidRPr="00E957A3">
            <w:rPr>
              <w:rFonts w:asciiTheme="majorHAnsi" w:eastAsia="Times New Roman" w:hAnsiTheme="majorHAnsi" w:cs="Arial"/>
              <w:color w:val="404040" w:themeColor="text1" w:themeTint="BF"/>
              <w:sz w:val="32"/>
              <w:szCs w:val="32"/>
              <w:lang w:val="en-AU"/>
            </w:rPr>
            <w:t xml:space="preserve">Hospitality Management </w:t>
          </w:r>
          <w:r w:rsidR="00E957A3" w:rsidRPr="00E957A3">
            <w:rPr>
              <w:rFonts w:asciiTheme="majorHAnsi" w:eastAsia="Times New Roman" w:hAnsiTheme="majorHAnsi" w:cs="Arial"/>
              <w:color w:val="404040" w:themeColor="text1" w:themeTint="BF"/>
              <w:sz w:val="32"/>
              <w:szCs w:val="32"/>
              <w:lang w:val="en-AU"/>
            </w:rPr>
            <w:t>L</w:t>
          </w:r>
          <w:r w:rsidRPr="00E957A3">
            <w:rPr>
              <w:rFonts w:asciiTheme="majorHAnsi" w:eastAsia="Times New Roman" w:hAnsiTheme="majorHAnsi" w:cs="Arial"/>
              <w:color w:val="404040" w:themeColor="text1" w:themeTint="BF"/>
              <w:sz w:val="32"/>
              <w:szCs w:val="32"/>
              <w:lang w:val="en-AU"/>
            </w:rPr>
            <w:t xml:space="preserve">evel </w:t>
          </w:r>
          <w:r w:rsidR="006E02E2" w:rsidRPr="00E957A3">
            <w:rPr>
              <w:rFonts w:asciiTheme="majorHAnsi" w:eastAsia="Times New Roman" w:hAnsiTheme="majorHAnsi" w:cs="Arial"/>
              <w:color w:val="404040" w:themeColor="text1" w:themeTint="BF"/>
              <w:sz w:val="32"/>
              <w:szCs w:val="32"/>
              <w:lang w:val="en-AU"/>
            </w:rPr>
            <w:t>6</w:t>
          </w:r>
        </w:p>
        <w:p w14:paraId="13AD9C2A" w14:textId="653EDC79" w:rsidR="00E957A3" w:rsidRDefault="00E957A3" w:rsidP="00E957A3">
          <w:pPr>
            <w:shd w:val="clear" w:color="auto" w:fill="FFFFFF" w:themeFill="background1"/>
            <w:spacing w:after="0" w:line="276" w:lineRule="auto"/>
            <w:rPr>
              <w:rFonts w:asciiTheme="majorHAnsi" w:eastAsia="Times New Roman" w:hAnsiTheme="majorHAnsi" w:cs="Arial"/>
              <w:color w:val="404040" w:themeColor="text1" w:themeTint="BF"/>
              <w:sz w:val="32"/>
              <w:szCs w:val="32"/>
              <w:lang w:val="en-AU"/>
            </w:rPr>
          </w:pPr>
          <w:r w:rsidRPr="00E957A3">
            <w:rPr>
              <w:rFonts w:asciiTheme="majorHAnsi" w:eastAsia="Times New Roman" w:hAnsiTheme="majorHAnsi" w:cs="Arial"/>
              <w:color w:val="404040" w:themeColor="text1" w:themeTint="BF"/>
              <w:sz w:val="32"/>
              <w:szCs w:val="32"/>
              <w:lang w:val="en-AU"/>
            </w:rPr>
            <w:t xml:space="preserve">TM: New Zealand Diploma in Tourism and Travel Level </w:t>
          </w:r>
          <w:r w:rsidR="004E5DC5">
            <w:rPr>
              <w:rFonts w:asciiTheme="majorHAnsi" w:eastAsia="Times New Roman" w:hAnsiTheme="majorHAnsi" w:cs="Arial"/>
              <w:color w:val="404040" w:themeColor="text1" w:themeTint="BF"/>
              <w:sz w:val="32"/>
              <w:szCs w:val="32"/>
              <w:lang w:val="en-AU"/>
            </w:rPr>
            <w:t>6</w:t>
          </w:r>
        </w:p>
        <w:p w14:paraId="28D8CD1B" w14:textId="77777777" w:rsidR="00E957A3" w:rsidRPr="00E957A3" w:rsidRDefault="00E957A3" w:rsidP="00E957A3">
          <w:pPr>
            <w:shd w:val="clear" w:color="auto" w:fill="FFFFFF" w:themeFill="background1"/>
            <w:spacing w:after="0" w:line="276" w:lineRule="auto"/>
            <w:rPr>
              <w:rFonts w:asciiTheme="majorHAnsi" w:eastAsia="Times New Roman" w:hAnsiTheme="majorHAnsi" w:cs="Arial"/>
              <w:color w:val="404040" w:themeColor="text1" w:themeTint="BF"/>
              <w:sz w:val="32"/>
              <w:szCs w:val="32"/>
              <w:lang w:val="en-AU"/>
            </w:rPr>
          </w:pPr>
        </w:p>
        <w:p w14:paraId="5D17DAC0" w14:textId="6F5E104A" w:rsidR="00141672" w:rsidRPr="00E957A3" w:rsidRDefault="00E957A3" w:rsidP="00B80111">
          <w:pPr>
            <w:spacing w:line="276" w:lineRule="auto"/>
            <w:rPr>
              <w:rFonts w:asciiTheme="majorHAnsi" w:eastAsia="Times New Roman" w:hAnsiTheme="majorHAnsi" w:cs="Arial"/>
              <w:color w:val="404040" w:themeColor="text1" w:themeTint="BF"/>
              <w:sz w:val="32"/>
              <w:szCs w:val="32"/>
              <w:lang w:val="en-AU"/>
            </w:rPr>
          </w:pPr>
          <w:r w:rsidRPr="00B66590">
            <w:rPr>
              <w:b/>
              <w:bCs/>
              <w:noProof/>
              <w:color w:val="0000FF"/>
              <w:sz w:val="32"/>
              <w:szCs w:val="32"/>
              <w:lang w:eastAsia="en-NZ"/>
            </w:rPr>
            <w:drawing>
              <wp:anchor distT="0" distB="0" distL="114300" distR="114300" simplePos="0" relativeHeight="252351488" behindDoc="0" locked="0" layoutInCell="1" allowOverlap="1" wp14:anchorId="144C3254" wp14:editId="388B0112">
                <wp:simplePos x="0" y="0"/>
                <wp:positionH relativeFrom="margin">
                  <wp:align>left</wp:align>
                </wp:positionH>
                <wp:positionV relativeFrom="paragraph">
                  <wp:posOffset>379730</wp:posOffset>
                </wp:positionV>
                <wp:extent cx="3906520" cy="2305685"/>
                <wp:effectExtent l="0" t="0" r="0" b="0"/>
                <wp:wrapTopAndBottom/>
                <wp:docPr id="15" name="irc_mi" descr="Image result for the hotel and hospitality industr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hotel and hospitality industr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652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5D1" w:rsidRPr="00B66590">
            <w:rPr>
              <w:rFonts w:asciiTheme="majorHAnsi" w:eastAsia="Times New Roman" w:hAnsiTheme="majorHAnsi" w:cs="Arial"/>
              <w:b/>
              <w:bCs/>
              <w:color w:val="404040" w:themeColor="text1" w:themeTint="BF"/>
              <w:sz w:val="32"/>
              <w:szCs w:val="32"/>
              <w:lang w:val="en-AU"/>
            </w:rPr>
            <w:t>ONLINE</w:t>
          </w:r>
          <w:r w:rsidR="005355D1" w:rsidRPr="00B66590">
            <w:rPr>
              <w:rFonts w:asciiTheme="majorHAnsi" w:eastAsia="Times New Roman" w:hAnsiTheme="majorHAnsi" w:cs="Arial"/>
              <w:color w:val="404040" w:themeColor="text1" w:themeTint="BF"/>
              <w:sz w:val="32"/>
              <w:szCs w:val="32"/>
              <w:lang w:val="en-AU"/>
            </w:rPr>
            <w:t xml:space="preserve"> </w:t>
          </w:r>
          <w:r w:rsidR="00F97BFD" w:rsidRPr="00B66590">
            <w:rPr>
              <w:rFonts w:asciiTheme="majorHAnsi" w:eastAsia="Times New Roman" w:hAnsiTheme="majorHAnsi" w:cs="Arial"/>
              <w:color w:val="404040" w:themeColor="text1" w:themeTint="BF"/>
              <w:sz w:val="32"/>
              <w:szCs w:val="32"/>
              <w:lang w:val="en-AU"/>
            </w:rPr>
            <w:t>STUDENT</w:t>
          </w:r>
          <w:r w:rsidR="00FB744A" w:rsidRPr="00B66590">
            <w:rPr>
              <w:rFonts w:asciiTheme="majorHAnsi" w:eastAsia="Times New Roman" w:hAnsiTheme="majorHAnsi" w:cs="Arial"/>
              <w:color w:val="404040" w:themeColor="text1" w:themeTint="BF"/>
              <w:sz w:val="32"/>
              <w:szCs w:val="32"/>
              <w:lang w:val="en-AU"/>
            </w:rPr>
            <w:t xml:space="preserve"> </w:t>
          </w:r>
          <w:r w:rsidR="00B66590" w:rsidRPr="00B66590">
            <w:rPr>
              <w:rFonts w:asciiTheme="majorHAnsi" w:eastAsia="Times New Roman" w:hAnsiTheme="majorHAnsi" w:cs="Arial"/>
              <w:color w:val="404040" w:themeColor="text1" w:themeTint="BF"/>
              <w:sz w:val="32"/>
              <w:szCs w:val="32"/>
              <w:lang w:val="en-AU"/>
            </w:rPr>
            <w:t>WORKBOOK</w:t>
          </w:r>
          <w:r w:rsidR="00FB744A" w:rsidRPr="00E957A3">
            <w:rPr>
              <w:rFonts w:asciiTheme="majorHAnsi" w:eastAsia="Times New Roman" w:hAnsiTheme="majorHAnsi" w:cs="Arial"/>
              <w:color w:val="404040" w:themeColor="text1" w:themeTint="BF"/>
              <w:sz w:val="32"/>
              <w:szCs w:val="32"/>
              <w:lang w:val="en-AU"/>
            </w:rPr>
            <w:t xml:space="preserve"> </w:t>
          </w:r>
        </w:p>
        <w:p w14:paraId="465B59D5" w14:textId="5D335AA3" w:rsidR="008B7BD3" w:rsidRDefault="008B7BD3" w:rsidP="008B7BD3">
          <w:pPr>
            <w:rPr>
              <w:sz w:val="16"/>
              <w:szCs w:val="16"/>
            </w:rPr>
          </w:pPr>
          <w:r>
            <w:rPr>
              <w:sz w:val="16"/>
              <w:szCs w:val="16"/>
            </w:rPr>
            <w:t xml:space="preserve">© Copyright 2019 </w:t>
          </w:r>
          <w:r w:rsidRPr="003B0EEF">
            <w:rPr>
              <w:sz w:val="16"/>
              <w:szCs w:val="16"/>
            </w:rPr>
            <w:t>New</w:t>
          </w:r>
          <w:r>
            <w:rPr>
              <w:sz w:val="16"/>
              <w:szCs w:val="16"/>
            </w:rPr>
            <w:t xml:space="preserve"> Zealand School of Tourism Ltd</w:t>
          </w:r>
        </w:p>
        <w:p w14:paraId="39B68611" w14:textId="77777777" w:rsidR="009A6F61" w:rsidRDefault="008B7BD3" w:rsidP="008B7BD3">
          <w:pPr>
            <w:rPr>
              <w:sz w:val="16"/>
              <w:szCs w:val="16"/>
            </w:rPr>
            <w:sectPr w:rsidR="009A6F61" w:rsidSect="00E957A3">
              <w:footerReference w:type="default" r:id="rId13"/>
              <w:pgSz w:w="11906" w:h="16838" w:code="9"/>
              <w:pgMar w:top="1134" w:right="3968" w:bottom="1440" w:left="1440" w:header="709" w:footer="340" w:gutter="0"/>
              <w:pgNumType w:start="1"/>
              <w:cols w:space="567" w:equalWidth="0">
                <w:col w:w="6498" w:space="720"/>
              </w:cols>
              <w:titlePg/>
              <w:docGrid w:linePitch="360"/>
            </w:sectPr>
          </w:pPr>
          <w:r w:rsidRPr="003B0EEF">
            <w:rPr>
              <w:sz w:val="16"/>
              <w:szCs w:val="16"/>
            </w:rPr>
            <w:t xml:space="preserve">These notes have been prepared especially for the students of </w:t>
          </w:r>
          <w:r>
            <w:rPr>
              <w:sz w:val="16"/>
              <w:szCs w:val="16"/>
            </w:rPr>
            <w:t>New Zealand School of Tourism Ltd.</w:t>
          </w:r>
          <w:r w:rsidRPr="003B0EEF">
            <w:rPr>
              <w:sz w:val="16"/>
              <w:szCs w:val="16"/>
            </w:rPr>
            <w:t xml:space="preserve">  All rights reserved.  This publication constitutes intellectual property of </w:t>
          </w:r>
          <w:r>
            <w:rPr>
              <w:sz w:val="16"/>
              <w:szCs w:val="16"/>
            </w:rPr>
            <w:t>New Zealand School of Tourism Ltd</w:t>
          </w:r>
          <w:r w:rsidRPr="003B0EEF">
            <w:rPr>
              <w:sz w:val="16"/>
              <w:szCs w:val="16"/>
            </w:rPr>
            <w:t>.  This workbook is copyright.  No part may be reproduced, stored in a retrieval system, or transmitted, in any form or by any other means, electronic, mechanical, photocopying, recording or otherwise without permission.  Inquiries should be made to Head Office.</w:t>
          </w:r>
        </w:p>
        <w:p w14:paraId="39921EB7" w14:textId="0FDA031F" w:rsidR="008B7BD3" w:rsidRPr="003B0EEF" w:rsidRDefault="008B7BD3" w:rsidP="008B7BD3">
          <w:pPr>
            <w:rPr>
              <w:sz w:val="16"/>
              <w:szCs w:val="16"/>
            </w:rPr>
          </w:pPr>
        </w:p>
        <w:p w14:paraId="4B49CB4C" w14:textId="77777777" w:rsidR="002D2C14" w:rsidRDefault="00A06A3F" w:rsidP="00B80111">
          <w:pPr>
            <w:spacing w:line="276" w:lineRule="auto"/>
          </w:pPr>
        </w:p>
      </w:sdtContent>
    </w:sdt>
    <w:p w14:paraId="6FFFA233" w14:textId="77777777" w:rsidR="002D2C14" w:rsidRDefault="002D2C14" w:rsidP="00B80111">
      <w:pPr>
        <w:pStyle w:val="TUTORONLYPAGEheading"/>
        <w:spacing w:line="276" w:lineRule="auto"/>
        <w:rPr>
          <w:sz w:val="24"/>
          <w:szCs w:val="24"/>
        </w:rPr>
      </w:pPr>
    </w:p>
    <w:p w14:paraId="072EA1B1" w14:textId="6A1E5803" w:rsidR="002D2C14" w:rsidRDefault="002D2C14" w:rsidP="00B80111">
      <w:pPr>
        <w:pStyle w:val="TUTORONLYPAGEheading"/>
        <w:spacing w:line="276" w:lineRule="auto"/>
        <w:rPr>
          <w:caps w:val="0"/>
          <w:sz w:val="24"/>
          <w:szCs w:val="24"/>
        </w:rPr>
      </w:pPr>
    </w:p>
    <w:p w14:paraId="22FDB535" w14:textId="77777777" w:rsidR="002D2C14" w:rsidRDefault="002D2C14" w:rsidP="00B80111">
      <w:pPr>
        <w:pStyle w:val="TUTORONLYPAGEheading"/>
        <w:spacing w:line="276" w:lineRule="auto"/>
        <w:rPr>
          <w:caps w:val="0"/>
          <w:sz w:val="24"/>
          <w:szCs w:val="24"/>
        </w:rPr>
      </w:pPr>
    </w:p>
    <w:p w14:paraId="7A1D64AD" w14:textId="77777777" w:rsidR="002D2C14" w:rsidRDefault="002D2C14" w:rsidP="00B80111">
      <w:pPr>
        <w:pStyle w:val="TUTORONLYPAGEheading"/>
        <w:spacing w:line="276" w:lineRule="auto"/>
        <w:rPr>
          <w:caps w:val="0"/>
          <w:sz w:val="24"/>
          <w:szCs w:val="24"/>
        </w:rPr>
      </w:pPr>
    </w:p>
    <w:p w14:paraId="54AC4A6A" w14:textId="77777777" w:rsidR="002D2C14" w:rsidRDefault="002D2C14" w:rsidP="00B80111">
      <w:pPr>
        <w:pStyle w:val="TUTORONLYPAGEheading"/>
        <w:spacing w:line="276" w:lineRule="auto"/>
        <w:rPr>
          <w:caps w:val="0"/>
          <w:sz w:val="24"/>
          <w:szCs w:val="24"/>
        </w:rPr>
      </w:pPr>
    </w:p>
    <w:p w14:paraId="70AFB13A" w14:textId="77777777" w:rsidR="002D2C14" w:rsidRDefault="002D2C14" w:rsidP="00B80111">
      <w:pPr>
        <w:pStyle w:val="TUTORONLYPAGEheading"/>
        <w:spacing w:line="276" w:lineRule="auto"/>
        <w:rPr>
          <w:caps w:val="0"/>
          <w:sz w:val="24"/>
          <w:szCs w:val="24"/>
        </w:rPr>
      </w:pPr>
    </w:p>
    <w:p w14:paraId="1F2EED6B" w14:textId="60F87848" w:rsidR="002D2C14" w:rsidRDefault="002D2C14" w:rsidP="00B80111">
      <w:pPr>
        <w:pStyle w:val="TUTORONLYPAGEheading"/>
        <w:spacing w:line="276" w:lineRule="auto"/>
        <w:rPr>
          <w:caps w:val="0"/>
          <w:sz w:val="24"/>
          <w:szCs w:val="24"/>
        </w:rPr>
      </w:pPr>
    </w:p>
    <w:p w14:paraId="372B3C4C" w14:textId="10B4F6CB" w:rsidR="00515DAE" w:rsidRDefault="00515DAE" w:rsidP="00B80111">
      <w:pPr>
        <w:pStyle w:val="TUTORONLYPAGEheading"/>
        <w:spacing w:line="276" w:lineRule="auto"/>
        <w:rPr>
          <w:caps w:val="0"/>
          <w:sz w:val="24"/>
          <w:szCs w:val="24"/>
        </w:rPr>
      </w:pPr>
    </w:p>
    <w:p w14:paraId="096C92A8" w14:textId="2542E065" w:rsidR="00515DAE" w:rsidRDefault="00515DAE" w:rsidP="00B80111">
      <w:pPr>
        <w:pStyle w:val="TUTORONLYPAGEheading"/>
        <w:spacing w:line="276" w:lineRule="auto"/>
        <w:rPr>
          <w:caps w:val="0"/>
          <w:sz w:val="24"/>
          <w:szCs w:val="24"/>
        </w:rPr>
      </w:pPr>
    </w:p>
    <w:p w14:paraId="11A7405C" w14:textId="585CCFB4" w:rsidR="00515DAE" w:rsidRDefault="00515DAE" w:rsidP="00B80111">
      <w:pPr>
        <w:pStyle w:val="TUTORONLYPAGEheading"/>
        <w:spacing w:line="276" w:lineRule="auto"/>
        <w:rPr>
          <w:caps w:val="0"/>
          <w:sz w:val="24"/>
          <w:szCs w:val="24"/>
        </w:rPr>
      </w:pPr>
    </w:p>
    <w:p w14:paraId="7B9914C3" w14:textId="3ABE7E04" w:rsidR="00515DAE" w:rsidRDefault="00515DAE" w:rsidP="00B80111">
      <w:pPr>
        <w:pStyle w:val="TUTORONLYPAGEheading"/>
        <w:spacing w:line="276" w:lineRule="auto"/>
        <w:rPr>
          <w:caps w:val="0"/>
          <w:sz w:val="24"/>
          <w:szCs w:val="24"/>
        </w:rPr>
      </w:pPr>
    </w:p>
    <w:p w14:paraId="38F53EFD" w14:textId="77777777" w:rsidR="00515DAE" w:rsidRDefault="00515DAE" w:rsidP="00B80111">
      <w:pPr>
        <w:pStyle w:val="TUTORONLYPAGEheading"/>
        <w:spacing w:line="276" w:lineRule="auto"/>
        <w:rPr>
          <w:caps w:val="0"/>
          <w:sz w:val="24"/>
          <w:szCs w:val="24"/>
        </w:rPr>
      </w:pPr>
    </w:p>
    <w:p w14:paraId="6656D259" w14:textId="77777777" w:rsidR="002D2C14" w:rsidRDefault="002D2C14" w:rsidP="00B80111">
      <w:pPr>
        <w:pStyle w:val="TUTORONLYPAGEheading"/>
        <w:spacing w:line="276" w:lineRule="auto"/>
        <w:rPr>
          <w:caps w:val="0"/>
          <w:sz w:val="24"/>
          <w:szCs w:val="24"/>
        </w:rPr>
      </w:pPr>
    </w:p>
    <w:p w14:paraId="2BD08E2E" w14:textId="77777777" w:rsidR="002D2C14" w:rsidRDefault="002D2C14" w:rsidP="00B80111">
      <w:pPr>
        <w:pStyle w:val="TUTORONLYPAGEheading"/>
        <w:spacing w:line="276" w:lineRule="auto"/>
        <w:rPr>
          <w:caps w:val="0"/>
          <w:sz w:val="24"/>
          <w:szCs w:val="24"/>
        </w:rPr>
      </w:pPr>
    </w:p>
    <w:p w14:paraId="2CFB663B" w14:textId="24C5161A" w:rsidR="002D2C14" w:rsidRDefault="002D2C14" w:rsidP="00B80111">
      <w:pPr>
        <w:pStyle w:val="TUTORONLYPAGEheading"/>
        <w:spacing w:line="276" w:lineRule="auto"/>
        <w:rPr>
          <w:caps w:val="0"/>
          <w:sz w:val="24"/>
          <w:szCs w:val="24"/>
        </w:rPr>
      </w:pPr>
    </w:p>
    <w:p w14:paraId="37ED9AAB" w14:textId="315366F1" w:rsidR="008B7BD3" w:rsidRDefault="008B7BD3" w:rsidP="00B80111">
      <w:pPr>
        <w:pStyle w:val="TUTORONLYPAGEheading"/>
        <w:spacing w:line="276" w:lineRule="auto"/>
        <w:rPr>
          <w:caps w:val="0"/>
          <w:sz w:val="24"/>
          <w:szCs w:val="24"/>
        </w:rPr>
      </w:pPr>
    </w:p>
    <w:p w14:paraId="67A0F6B4" w14:textId="2525385A" w:rsidR="008B7BD3" w:rsidRDefault="008B7BD3" w:rsidP="00B80111">
      <w:pPr>
        <w:pStyle w:val="TUTORONLYPAGEheading"/>
        <w:spacing w:line="276" w:lineRule="auto"/>
        <w:rPr>
          <w:caps w:val="0"/>
          <w:sz w:val="24"/>
          <w:szCs w:val="24"/>
        </w:rPr>
      </w:pPr>
    </w:p>
    <w:p w14:paraId="1FEF89D2" w14:textId="77777777" w:rsidR="008B7BD3" w:rsidRDefault="008B7BD3" w:rsidP="00B80111">
      <w:pPr>
        <w:pStyle w:val="TUTORONLYPAGEheading"/>
        <w:spacing w:line="276" w:lineRule="auto"/>
        <w:rPr>
          <w:caps w:val="0"/>
          <w:sz w:val="24"/>
          <w:szCs w:val="24"/>
        </w:rPr>
      </w:pPr>
    </w:p>
    <w:p w14:paraId="2BF06025" w14:textId="26DCB723" w:rsidR="002D2C14" w:rsidRDefault="002D2C14" w:rsidP="00B80111">
      <w:pPr>
        <w:pStyle w:val="TUTORONLYPAGEheading"/>
        <w:spacing w:line="276" w:lineRule="auto"/>
        <w:rPr>
          <w:caps w:val="0"/>
          <w:sz w:val="24"/>
          <w:szCs w:val="24"/>
        </w:rPr>
      </w:pPr>
    </w:p>
    <w:p w14:paraId="7C6A82FE" w14:textId="77777777" w:rsidR="00F4016B" w:rsidRDefault="00F4016B" w:rsidP="00B80111">
      <w:pPr>
        <w:pStyle w:val="TUTORONLYPAGEheading"/>
        <w:spacing w:line="276" w:lineRule="auto"/>
        <w:rPr>
          <w:caps w:val="0"/>
          <w:sz w:val="24"/>
          <w:szCs w:val="24"/>
        </w:rPr>
      </w:pPr>
    </w:p>
    <w:p w14:paraId="4B7DAE90" w14:textId="6330AD60" w:rsidR="00413F70" w:rsidRDefault="00413F70" w:rsidP="00B80111">
      <w:pPr>
        <w:pStyle w:val="TUTORONLYPAGEheading"/>
        <w:spacing w:line="276" w:lineRule="auto"/>
        <w:rPr>
          <w:caps w:val="0"/>
          <w:sz w:val="24"/>
          <w:szCs w:val="24"/>
        </w:rPr>
      </w:pPr>
    </w:p>
    <w:p w14:paraId="5D78266C" w14:textId="6566E250" w:rsidR="000F6340" w:rsidRDefault="000F6340" w:rsidP="00B80111">
      <w:pPr>
        <w:pStyle w:val="TUTORONLYPAGEheading"/>
        <w:spacing w:line="276" w:lineRule="auto"/>
        <w:rPr>
          <w:caps w:val="0"/>
          <w:sz w:val="24"/>
          <w:szCs w:val="24"/>
        </w:rPr>
      </w:pPr>
    </w:p>
    <w:p w14:paraId="3704F22D" w14:textId="53CB7D64" w:rsidR="000F6340" w:rsidRDefault="000F6340" w:rsidP="00B80111">
      <w:pPr>
        <w:pStyle w:val="TUTORONLYPAGEheading"/>
        <w:spacing w:line="276" w:lineRule="auto"/>
        <w:rPr>
          <w:caps w:val="0"/>
          <w:sz w:val="24"/>
          <w:szCs w:val="24"/>
        </w:rPr>
      </w:pPr>
    </w:p>
    <w:p w14:paraId="40964563" w14:textId="5FF0BB8F" w:rsidR="000F6340" w:rsidRDefault="000F6340" w:rsidP="00B80111">
      <w:pPr>
        <w:pStyle w:val="TUTORONLYPAGEheading"/>
        <w:spacing w:line="276" w:lineRule="auto"/>
        <w:rPr>
          <w:caps w:val="0"/>
          <w:sz w:val="24"/>
          <w:szCs w:val="24"/>
        </w:rPr>
      </w:pPr>
    </w:p>
    <w:p w14:paraId="31583990" w14:textId="20A51046" w:rsidR="000F6340" w:rsidRDefault="000F6340" w:rsidP="00B80111">
      <w:pPr>
        <w:pStyle w:val="TUTORONLYPAGEheading"/>
        <w:spacing w:line="276" w:lineRule="auto"/>
        <w:rPr>
          <w:caps w:val="0"/>
          <w:sz w:val="24"/>
          <w:szCs w:val="24"/>
        </w:rPr>
      </w:pPr>
    </w:p>
    <w:p w14:paraId="776E016D" w14:textId="5239B50C" w:rsidR="000F6340" w:rsidRDefault="000F6340" w:rsidP="00B80111">
      <w:pPr>
        <w:pStyle w:val="TUTORONLYPAGEheading"/>
        <w:spacing w:line="276" w:lineRule="auto"/>
        <w:rPr>
          <w:caps w:val="0"/>
          <w:sz w:val="24"/>
          <w:szCs w:val="24"/>
        </w:rPr>
      </w:pPr>
    </w:p>
    <w:p w14:paraId="0AE37058" w14:textId="5259916C" w:rsidR="000F6340" w:rsidRDefault="000F6340" w:rsidP="00B80111">
      <w:pPr>
        <w:pStyle w:val="TUTORONLYPAGEheading"/>
        <w:spacing w:line="276" w:lineRule="auto"/>
        <w:rPr>
          <w:caps w:val="0"/>
          <w:sz w:val="24"/>
          <w:szCs w:val="24"/>
        </w:rPr>
      </w:pPr>
    </w:p>
    <w:p w14:paraId="29C47875" w14:textId="3A71989E" w:rsidR="00413F70" w:rsidRDefault="00413F70" w:rsidP="00B41AE6">
      <w:pPr>
        <w:spacing w:line="276" w:lineRule="auto"/>
        <w:rPr>
          <w:rFonts w:asciiTheme="majorHAnsi" w:hAnsiTheme="majorHAnsi"/>
          <w:color w:val="auto"/>
          <w:sz w:val="28"/>
          <w:szCs w:val="28"/>
        </w:rPr>
      </w:pPr>
      <w:bookmarkStart w:id="0" w:name="_Hlk83884847"/>
      <w:r>
        <w:rPr>
          <w:rFonts w:asciiTheme="majorHAnsi" w:hAnsiTheme="majorHAnsi"/>
          <w:color w:val="auto"/>
          <w:sz w:val="28"/>
          <w:szCs w:val="28"/>
        </w:rPr>
        <w:lastRenderedPageBreak/>
        <w:t>COURSE 1:</w:t>
      </w:r>
      <w:r>
        <w:rPr>
          <w:rFonts w:asciiTheme="majorHAnsi" w:hAnsiTheme="majorHAnsi"/>
          <w:color w:val="auto"/>
          <w:sz w:val="28"/>
          <w:szCs w:val="28"/>
        </w:rPr>
        <w:tab/>
      </w:r>
      <w:r w:rsidR="002752FB">
        <w:rPr>
          <w:rFonts w:asciiTheme="majorHAnsi" w:hAnsiTheme="majorHAnsi"/>
          <w:color w:val="auto"/>
          <w:sz w:val="28"/>
          <w:szCs w:val="28"/>
        </w:rPr>
        <w:t>THE HOTEL AND HOSPITALITY INDUSTRY</w:t>
      </w:r>
    </w:p>
    <w:p w14:paraId="32F8C682" w14:textId="26353B32" w:rsidR="0047431A" w:rsidRPr="006A3D5B" w:rsidRDefault="0047431A" w:rsidP="00B41AE6">
      <w:pPr>
        <w:spacing w:line="276" w:lineRule="auto"/>
        <w:rPr>
          <w:rFonts w:asciiTheme="majorHAnsi" w:hAnsiTheme="majorHAnsi"/>
          <w:color w:val="auto"/>
          <w:sz w:val="28"/>
          <w:szCs w:val="28"/>
        </w:rPr>
      </w:pPr>
      <w:r>
        <w:rPr>
          <w:rFonts w:asciiTheme="majorHAnsi" w:hAnsiTheme="majorHAnsi"/>
          <w:color w:val="auto"/>
          <w:sz w:val="28"/>
          <w:szCs w:val="28"/>
        </w:rPr>
        <w:t>MODULE:</w:t>
      </w:r>
      <w:r>
        <w:rPr>
          <w:rFonts w:asciiTheme="majorHAnsi" w:hAnsiTheme="majorHAnsi"/>
          <w:color w:val="auto"/>
          <w:sz w:val="28"/>
          <w:szCs w:val="28"/>
        </w:rPr>
        <w:tab/>
      </w:r>
      <w:r w:rsidR="005355D1">
        <w:rPr>
          <w:rFonts w:asciiTheme="majorHAnsi" w:hAnsiTheme="majorHAnsi"/>
          <w:color w:val="auto"/>
          <w:sz w:val="28"/>
          <w:szCs w:val="28"/>
        </w:rPr>
        <w:t>THE HOTEL AND HOSPITALITY INDUSTRY</w:t>
      </w:r>
    </w:p>
    <w:p w14:paraId="714DDA45" w14:textId="77777777" w:rsidR="00413F70" w:rsidRPr="003929D8" w:rsidRDefault="00413F70" w:rsidP="00413F70">
      <w:pPr>
        <w:spacing w:line="276" w:lineRule="auto"/>
        <w:rPr>
          <w:rFonts w:asciiTheme="majorHAnsi" w:hAnsiTheme="majorHAnsi"/>
          <w:color w:val="auto"/>
        </w:rPr>
      </w:pPr>
      <w:r w:rsidRPr="004D44A8">
        <w:rPr>
          <w:rFonts w:asciiTheme="majorHAnsi" w:hAnsiTheme="majorHAnsi"/>
          <w:color w:val="auto"/>
          <w:sz w:val="28"/>
          <w:szCs w:val="28"/>
        </w:rPr>
        <w:t>CREDITS:</w:t>
      </w:r>
      <w:r>
        <w:rPr>
          <w:rFonts w:asciiTheme="majorHAnsi" w:hAnsiTheme="majorHAnsi"/>
          <w:color w:val="auto"/>
          <w:sz w:val="32"/>
          <w:szCs w:val="32"/>
        </w:rPr>
        <w:t xml:space="preserve"> </w:t>
      </w:r>
      <w:r>
        <w:rPr>
          <w:rFonts w:asciiTheme="majorHAnsi" w:hAnsiTheme="majorHAnsi"/>
          <w:color w:val="auto"/>
          <w:sz w:val="32"/>
          <w:szCs w:val="32"/>
        </w:rPr>
        <w:tab/>
      </w:r>
      <w:r w:rsidRPr="0069700E">
        <w:rPr>
          <w:rFonts w:asciiTheme="majorHAnsi" w:hAnsiTheme="majorHAnsi"/>
          <w:color w:val="auto"/>
          <w:sz w:val="28"/>
          <w:szCs w:val="28"/>
        </w:rPr>
        <w:t>10</w:t>
      </w:r>
      <w:r w:rsidRPr="00D63768">
        <w:rPr>
          <w:rFonts w:asciiTheme="majorHAnsi" w:hAnsiTheme="majorHAnsi"/>
          <w:b/>
          <w:color w:val="auto"/>
        </w:rPr>
        <w:tab/>
      </w:r>
      <w:r w:rsidRPr="00D63768">
        <w:rPr>
          <w:rFonts w:asciiTheme="majorHAnsi" w:hAnsiTheme="majorHAnsi"/>
          <w:b/>
          <w:color w:val="auto"/>
        </w:rPr>
        <w:tab/>
      </w:r>
    </w:p>
    <w:p w14:paraId="24F9250B" w14:textId="0706826F" w:rsidR="0047431A" w:rsidRPr="003278BF" w:rsidRDefault="00413F70" w:rsidP="00413F70">
      <w:pPr>
        <w:spacing w:line="276" w:lineRule="auto"/>
        <w:rPr>
          <w:rFonts w:asciiTheme="majorHAnsi" w:hAnsiTheme="majorHAnsi"/>
          <w:b/>
          <w:color w:val="auto"/>
        </w:rPr>
      </w:pPr>
      <w:r w:rsidRPr="004D44A8">
        <w:rPr>
          <w:rFonts w:asciiTheme="majorHAnsi" w:hAnsiTheme="majorHAnsi"/>
          <w:color w:val="auto"/>
          <w:sz w:val="28"/>
          <w:szCs w:val="28"/>
        </w:rPr>
        <w:t>LEVEL</w:t>
      </w:r>
      <w:r w:rsidRPr="004D44A8">
        <w:rPr>
          <w:rFonts w:asciiTheme="majorHAnsi" w:hAnsiTheme="majorHAnsi"/>
          <w:b/>
          <w:color w:val="auto"/>
          <w:sz w:val="28"/>
          <w:szCs w:val="28"/>
        </w:rPr>
        <w:t>:</w:t>
      </w:r>
      <w:r>
        <w:rPr>
          <w:rFonts w:asciiTheme="majorHAnsi" w:hAnsiTheme="majorHAnsi"/>
          <w:b/>
          <w:color w:val="auto"/>
        </w:rPr>
        <w:tab/>
      </w:r>
      <w:r w:rsidRPr="0069700E">
        <w:rPr>
          <w:rFonts w:asciiTheme="majorHAnsi" w:hAnsiTheme="majorHAnsi"/>
          <w:color w:val="auto"/>
          <w:sz w:val="28"/>
          <w:szCs w:val="28"/>
        </w:rPr>
        <w:t>6</w:t>
      </w:r>
      <w:r>
        <w:rPr>
          <w:rFonts w:asciiTheme="majorHAnsi" w:hAnsiTheme="majorHAnsi"/>
          <w:b/>
          <w:color w:val="auto"/>
        </w:rPr>
        <w:tab/>
      </w:r>
      <w:r w:rsidRPr="00D63768">
        <w:rPr>
          <w:rFonts w:asciiTheme="majorHAnsi" w:hAnsiTheme="majorHAnsi"/>
          <w:b/>
          <w:color w:val="auto"/>
        </w:rPr>
        <w:tab/>
      </w:r>
    </w:p>
    <w:p w14:paraId="7124053E" w14:textId="77777777" w:rsidR="005355D1" w:rsidRDefault="005355D1" w:rsidP="005355D1">
      <w:pPr>
        <w:ind w:right="2223"/>
        <w:jc w:val="both"/>
        <w:rPr>
          <w:rFonts w:cs="Arial"/>
          <w:sz w:val="16"/>
          <w:szCs w:val="16"/>
        </w:rPr>
      </w:pPr>
    </w:p>
    <w:tbl>
      <w:tblPr>
        <w:tblStyle w:val="TableGrid"/>
        <w:tblW w:w="5114" w:type="pct"/>
        <w:tblLook w:val="04A0" w:firstRow="1" w:lastRow="0" w:firstColumn="1" w:lastColumn="0" w:noHBand="0" w:noVBand="1"/>
      </w:tblPr>
      <w:tblGrid>
        <w:gridCol w:w="1977"/>
        <w:gridCol w:w="2397"/>
        <w:gridCol w:w="2262"/>
      </w:tblGrid>
      <w:tr w:rsidR="005355D1" w:rsidRPr="00F0137B" w14:paraId="46CB1523" w14:textId="77777777" w:rsidTr="007834BC">
        <w:trPr>
          <w:trHeight w:val="817"/>
        </w:trPr>
        <w:tc>
          <w:tcPr>
            <w:tcW w:w="1490" w:type="pct"/>
            <w:tcBorders>
              <w:top w:val="single" w:sz="4" w:space="0" w:color="auto"/>
              <w:left w:val="single" w:sz="4" w:space="0" w:color="auto"/>
              <w:bottom w:val="single" w:sz="4" w:space="0" w:color="auto"/>
              <w:right w:val="single" w:sz="4" w:space="0" w:color="auto"/>
            </w:tcBorders>
          </w:tcPr>
          <w:p w14:paraId="0DEA0BD8" w14:textId="77777777" w:rsidR="005355D1" w:rsidRDefault="005355D1" w:rsidP="007834BC">
            <w:pPr>
              <w:pStyle w:val="TUTORONLYPAGEheading"/>
              <w:spacing w:line="276" w:lineRule="auto"/>
              <w:rPr>
                <w:caps w:val="0"/>
                <w:color w:val="3B3838" w:themeColor="background2" w:themeShade="40"/>
                <w:sz w:val="22"/>
                <w:szCs w:val="22"/>
                <w:shd w:val="clear" w:color="auto" w:fill="FFFFFF"/>
                <w:lang w:eastAsia="en-NZ"/>
              </w:rPr>
            </w:pPr>
            <w:bookmarkStart w:id="1" w:name="_Hlk78283061"/>
            <w:r w:rsidRPr="00EF213D">
              <w:rPr>
                <w:color w:val="3B3838" w:themeColor="background2" w:themeShade="40"/>
                <w:sz w:val="32"/>
                <w:szCs w:val="32"/>
              </w:rPr>
              <w:t xml:space="preserve">Graduate profile </w:t>
            </w:r>
            <w:r>
              <w:rPr>
                <w:color w:val="3B3838" w:themeColor="background2" w:themeShade="40"/>
                <w:sz w:val="32"/>
                <w:szCs w:val="32"/>
              </w:rPr>
              <w:t>5</w:t>
            </w:r>
          </w:p>
        </w:tc>
        <w:tc>
          <w:tcPr>
            <w:tcW w:w="1806" w:type="pct"/>
            <w:tcBorders>
              <w:top w:val="single" w:sz="4" w:space="0" w:color="auto"/>
              <w:left w:val="single" w:sz="4" w:space="0" w:color="auto"/>
              <w:bottom w:val="single" w:sz="4" w:space="0" w:color="auto"/>
              <w:right w:val="single" w:sz="4" w:space="0" w:color="auto"/>
            </w:tcBorders>
          </w:tcPr>
          <w:p w14:paraId="66D51BBB" w14:textId="77777777" w:rsidR="005355D1" w:rsidRDefault="005355D1" w:rsidP="007834BC">
            <w:pPr>
              <w:pStyle w:val="TUTORONLYPAGEheading"/>
              <w:spacing w:line="276" w:lineRule="auto"/>
              <w:jc w:val="both"/>
              <w:rPr>
                <w:caps w:val="0"/>
                <w:color w:val="3B3838" w:themeColor="background2" w:themeShade="40"/>
                <w:sz w:val="22"/>
                <w:szCs w:val="22"/>
                <w:shd w:val="clear" w:color="auto" w:fill="FFFFFF"/>
                <w:lang w:eastAsia="en-NZ"/>
              </w:rPr>
            </w:pPr>
            <w:r>
              <w:rPr>
                <w:color w:val="3B3838" w:themeColor="background2" w:themeShade="40"/>
                <w:sz w:val="32"/>
                <w:szCs w:val="32"/>
              </w:rPr>
              <w:t>Learning Outcomes</w:t>
            </w:r>
          </w:p>
        </w:tc>
        <w:tc>
          <w:tcPr>
            <w:tcW w:w="1704" w:type="pct"/>
            <w:tcBorders>
              <w:top w:val="single" w:sz="4" w:space="0" w:color="auto"/>
              <w:left w:val="single" w:sz="4" w:space="0" w:color="auto"/>
              <w:bottom w:val="single" w:sz="4" w:space="0" w:color="auto"/>
              <w:right w:val="single" w:sz="4" w:space="0" w:color="auto"/>
            </w:tcBorders>
          </w:tcPr>
          <w:p w14:paraId="1895D2F7" w14:textId="77777777" w:rsidR="005355D1" w:rsidRPr="00F0137B" w:rsidRDefault="005355D1" w:rsidP="007834BC">
            <w:pPr>
              <w:spacing w:line="276" w:lineRule="auto"/>
              <w:jc w:val="both"/>
              <w:rPr>
                <w:color w:val="3B3838" w:themeColor="background2" w:themeShade="40"/>
              </w:rPr>
            </w:pPr>
            <w:r w:rsidRPr="00F0137B">
              <w:rPr>
                <w:color w:val="3B3838" w:themeColor="background2" w:themeShade="40"/>
                <w:sz w:val="32"/>
                <w:szCs w:val="32"/>
              </w:rPr>
              <w:t>ASS</w:t>
            </w:r>
            <w:r>
              <w:rPr>
                <w:color w:val="3B3838" w:themeColor="background2" w:themeShade="40"/>
                <w:sz w:val="32"/>
                <w:szCs w:val="32"/>
              </w:rPr>
              <w:t>IGNMENT</w:t>
            </w:r>
          </w:p>
        </w:tc>
      </w:tr>
      <w:tr w:rsidR="005355D1" w:rsidRPr="00F0137B" w14:paraId="33958B89" w14:textId="77777777" w:rsidTr="007834BC">
        <w:trPr>
          <w:trHeight w:val="2151"/>
        </w:trPr>
        <w:tc>
          <w:tcPr>
            <w:tcW w:w="1490" w:type="pct"/>
            <w:tcBorders>
              <w:top w:val="single" w:sz="4" w:space="0" w:color="auto"/>
              <w:left w:val="single" w:sz="4" w:space="0" w:color="auto"/>
              <w:right w:val="single" w:sz="4" w:space="0" w:color="auto"/>
            </w:tcBorders>
          </w:tcPr>
          <w:p w14:paraId="77F6BD86" w14:textId="77777777" w:rsidR="005355D1" w:rsidRDefault="005355D1" w:rsidP="007834BC">
            <w:pPr>
              <w:spacing w:line="276" w:lineRule="auto"/>
              <w:rPr>
                <w:shd w:val="clear" w:color="auto" w:fill="FFFFFF"/>
                <w:lang w:eastAsia="en-NZ"/>
              </w:rPr>
            </w:pPr>
            <w:r w:rsidRPr="003876BC">
              <w:rPr>
                <w:shd w:val="clear" w:color="auto" w:fill="FFFFFF"/>
                <w:lang w:eastAsia="en-NZ"/>
              </w:rPr>
              <w:t>Plan and develop</w:t>
            </w:r>
            <w:r>
              <w:rPr>
                <w:shd w:val="clear" w:color="auto" w:fill="FFFFFF"/>
                <w:lang w:eastAsia="en-NZ"/>
              </w:rPr>
              <w:t xml:space="preserve"> future business strategies that encompass financial management, product development, sales and marketing and continuous improvement processes in a hospitality environment.</w:t>
            </w:r>
          </w:p>
          <w:p w14:paraId="4FD1A767" w14:textId="77777777" w:rsidR="005355D1" w:rsidRPr="00040220" w:rsidRDefault="005355D1" w:rsidP="007834BC">
            <w:pPr>
              <w:rPr>
                <w:lang w:val="en-GB"/>
              </w:rPr>
            </w:pPr>
          </w:p>
        </w:tc>
        <w:tc>
          <w:tcPr>
            <w:tcW w:w="1806" w:type="pct"/>
            <w:tcBorders>
              <w:top w:val="single" w:sz="4" w:space="0" w:color="auto"/>
              <w:left w:val="single" w:sz="4" w:space="0" w:color="auto"/>
              <w:right w:val="single" w:sz="4" w:space="0" w:color="auto"/>
            </w:tcBorders>
          </w:tcPr>
          <w:p w14:paraId="390FFFA6" w14:textId="77777777" w:rsidR="005355D1" w:rsidRDefault="005355D1" w:rsidP="007834BC">
            <w:pPr>
              <w:pStyle w:val="TUTORONLYPAGEheading"/>
              <w:spacing w:line="276" w:lineRule="auto"/>
              <w:rPr>
                <w:caps w:val="0"/>
                <w:color w:val="3B3838" w:themeColor="background2" w:themeShade="40"/>
                <w:sz w:val="22"/>
                <w:szCs w:val="22"/>
                <w:shd w:val="clear" w:color="auto" w:fill="FFFFFF"/>
                <w:lang w:eastAsia="en-NZ"/>
              </w:rPr>
            </w:pPr>
            <w:r>
              <w:rPr>
                <w:caps w:val="0"/>
                <w:color w:val="3B3838" w:themeColor="background2" w:themeShade="40"/>
                <w:sz w:val="22"/>
                <w:szCs w:val="22"/>
                <w:shd w:val="clear" w:color="auto" w:fill="FFFFFF"/>
                <w:lang w:eastAsia="en-NZ"/>
              </w:rPr>
              <w:t xml:space="preserve">LO </w:t>
            </w:r>
            <w:r w:rsidRPr="00EF213D">
              <w:rPr>
                <w:caps w:val="0"/>
                <w:color w:val="3B3838" w:themeColor="background2" w:themeShade="40"/>
                <w:sz w:val="22"/>
                <w:szCs w:val="22"/>
                <w:shd w:val="clear" w:color="auto" w:fill="FFFFFF"/>
                <w:lang w:eastAsia="en-NZ"/>
              </w:rPr>
              <w:t xml:space="preserve">1.1 </w:t>
            </w:r>
          </w:p>
          <w:p w14:paraId="35CF45FE" w14:textId="77777777" w:rsidR="005355D1" w:rsidRDefault="005355D1" w:rsidP="007834BC">
            <w:pPr>
              <w:pStyle w:val="TUTORONLYPAGEheading"/>
              <w:spacing w:line="276" w:lineRule="auto"/>
              <w:rPr>
                <w:caps w:val="0"/>
                <w:color w:val="3B3838" w:themeColor="background2" w:themeShade="40"/>
                <w:sz w:val="22"/>
                <w:szCs w:val="22"/>
                <w:shd w:val="clear" w:color="auto" w:fill="FFFFFF"/>
                <w:lang w:eastAsia="en-NZ"/>
              </w:rPr>
            </w:pPr>
            <w:r w:rsidRPr="00EF213D">
              <w:rPr>
                <w:caps w:val="0"/>
                <w:color w:val="3B3838" w:themeColor="background2" w:themeShade="40"/>
                <w:sz w:val="22"/>
                <w:szCs w:val="22"/>
                <w:shd w:val="clear" w:color="auto" w:fill="FFFFFF"/>
                <w:lang w:eastAsia="en-NZ"/>
              </w:rPr>
              <w:t>Analyse the state of the New Zealand hospitality industry (</w:t>
            </w:r>
            <w:r>
              <w:rPr>
                <w:caps w:val="0"/>
                <w:color w:val="3B3838" w:themeColor="background2" w:themeShade="40"/>
                <w:sz w:val="22"/>
                <w:szCs w:val="22"/>
                <w:shd w:val="clear" w:color="auto" w:fill="FFFFFF"/>
                <w:lang w:eastAsia="en-NZ"/>
              </w:rPr>
              <w:t>Cr</w:t>
            </w:r>
            <w:r w:rsidRPr="00EF213D">
              <w:rPr>
                <w:caps w:val="0"/>
                <w:color w:val="3B3838" w:themeColor="background2" w:themeShade="40"/>
                <w:sz w:val="22"/>
                <w:szCs w:val="22"/>
                <w:shd w:val="clear" w:color="auto" w:fill="FFFFFF"/>
                <w:lang w:eastAsia="en-NZ"/>
              </w:rPr>
              <w:t>3)</w:t>
            </w:r>
          </w:p>
          <w:p w14:paraId="6BBCEE13" w14:textId="77777777" w:rsidR="005355D1" w:rsidRPr="00EF213D" w:rsidRDefault="005355D1" w:rsidP="007834BC">
            <w:pPr>
              <w:pStyle w:val="TUTORONLYPAGEheading"/>
              <w:spacing w:line="276" w:lineRule="auto"/>
              <w:rPr>
                <w:caps w:val="0"/>
                <w:color w:val="3B3838" w:themeColor="background2" w:themeShade="40"/>
                <w:sz w:val="22"/>
                <w:szCs w:val="22"/>
                <w:shd w:val="clear" w:color="auto" w:fill="FFFFFF"/>
                <w:lang w:eastAsia="en-NZ"/>
              </w:rPr>
            </w:pPr>
          </w:p>
          <w:p w14:paraId="4A062FB6" w14:textId="77777777" w:rsidR="005355D1" w:rsidRDefault="005355D1" w:rsidP="007834BC">
            <w:pPr>
              <w:pStyle w:val="TUTORONLYPAGEheading"/>
              <w:spacing w:line="276" w:lineRule="auto"/>
              <w:rPr>
                <w:caps w:val="0"/>
                <w:color w:val="3B3838" w:themeColor="background2" w:themeShade="40"/>
                <w:sz w:val="22"/>
                <w:szCs w:val="22"/>
                <w:shd w:val="clear" w:color="auto" w:fill="FFFFFF"/>
                <w:lang w:eastAsia="en-NZ"/>
              </w:rPr>
            </w:pPr>
            <w:r>
              <w:rPr>
                <w:caps w:val="0"/>
                <w:color w:val="3B3838" w:themeColor="background2" w:themeShade="40"/>
                <w:sz w:val="22"/>
                <w:szCs w:val="22"/>
                <w:shd w:val="clear" w:color="auto" w:fill="FFFFFF"/>
                <w:lang w:eastAsia="en-NZ"/>
              </w:rPr>
              <w:t xml:space="preserve">LO </w:t>
            </w:r>
            <w:r w:rsidRPr="00EF213D">
              <w:rPr>
                <w:caps w:val="0"/>
                <w:color w:val="3B3838" w:themeColor="background2" w:themeShade="40"/>
                <w:sz w:val="22"/>
                <w:szCs w:val="22"/>
                <w:shd w:val="clear" w:color="auto" w:fill="FFFFFF"/>
                <w:lang w:eastAsia="en-NZ"/>
              </w:rPr>
              <w:t xml:space="preserve">1.2 </w:t>
            </w:r>
          </w:p>
          <w:p w14:paraId="6A6126AA" w14:textId="77777777" w:rsidR="005355D1" w:rsidRPr="003876BC" w:rsidRDefault="005355D1" w:rsidP="007834BC">
            <w:pPr>
              <w:pStyle w:val="TUTORONLYPAGEheading"/>
              <w:spacing w:line="276" w:lineRule="auto"/>
              <w:rPr>
                <w:caps w:val="0"/>
                <w:color w:val="3B3838" w:themeColor="background2" w:themeShade="40"/>
                <w:sz w:val="22"/>
                <w:szCs w:val="22"/>
                <w:shd w:val="clear" w:color="auto" w:fill="FFFFFF"/>
                <w:lang w:eastAsia="en-NZ"/>
              </w:rPr>
            </w:pPr>
            <w:r w:rsidRPr="00EF213D">
              <w:rPr>
                <w:caps w:val="0"/>
                <w:color w:val="3B3838" w:themeColor="background2" w:themeShade="40"/>
                <w:sz w:val="22"/>
                <w:szCs w:val="22"/>
                <w:shd w:val="clear" w:color="auto" w:fill="FFFFFF"/>
                <w:lang w:eastAsia="en-NZ"/>
              </w:rPr>
              <w:t>Analyse a range of national and international trends in product development in Hospitality. (</w:t>
            </w:r>
            <w:r>
              <w:rPr>
                <w:caps w:val="0"/>
                <w:color w:val="3B3838" w:themeColor="background2" w:themeShade="40"/>
                <w:sz w:val="22"/>
                <w:szCs w:val="22"/>
                <w:shd w:val="clear" w:color="auto" w:fill="FFFFFF"/>
                <w:lang w:eastAsia="en-NZ"/>
              </w:rPr>
              <w:t>Cr</w:t>
            </w:r>
            <w:r w:rsidRPr="00EF213D">
              <w:rPr>
                <w:caps w:val="0"/>
                <w:color w:val="3B3838" w:themeColor="background2" w:themeShade="40"/>
                <w:sz w:val="22"/>
                <w:szCs w:val="22"/>
                <w:shd w:val="clear" w:color="auto" w:fill="FFFFFF"/>
                <w:lang w:eastAsia="en-NZ"/>
              </w:rPr>
              <w:t>2)</w:t>
            </w:r>
          </w:p>
        </w:tc>
        <w:tc>
          <w:tcPr>
            <w:tcW w:w="1704" w:type="pct"/>
            <w:vMerge w:val="restart"/>
            <w:tcBorders>
              <w:top w:val="single" w:sz="4" w:space="0" w:color="auto"/>
              <w:left w:val="single" w:sz="4" w:space="0" w:color="auto"/>
              <w:right w:val="single" w:sz="4" w:space="0" w:color="auto"/>
            </w:tcBorders>
          </w:tcPr>
          <w:p w14:paraId="2C1547E3" w14:textId="77777777" w:rsidR="005355D1" w:rsidRDefault="005355D1" w:rsidP="007834BC">
            <w:pPr>
              <w:spacing w:line="276" w:lineRule="auto"/>
              <w:rPr>
                <w:b/>
                <w:bCs/>
                <w:color w:val="3B3838" w:themeColor="background2" w:themeShade="40"/>
                <w:shd w:val="clear" w:color="auto" w:fill="FFFFFF"/>
                <w:lang w:eastAsia="en-NZ"/>
              </w:rPr>
            </w:pPr>
            <w:r>
              <w:rPr>
                <w:b/>
                <w:bCs/>
                <w:color w:val="3B3838" w:themeColor="background2" w:themeShade="40"/>
                <w:shd w:val="clear" w:color="auto" w:fill="FFFFFF"/>
                <w:lang w:eastAsia="en-NZ"/>
              </w:rPr>
              <w:t>HM: The Hotel &amp; Hospitality Industry</w:t>
            </w:r>
          </w:p>
          <w:p w14:paraId="47739A2B" w14:textId="77777777" w:rsidR="005355D1" w:rsidRDefault="005355D1" w:rsidP="007834BC">
            <w:pPr>
              <w:spacing w:line="276" w:lineRule="auto"/>
              <w:rPr>
                <w:b/>
                <w:bCs/>
                <w:color w:val="3B3838" w:themeColor="background2" w:themeShade="40"/>
                <w:shd w:val="clear" w:color="auto" w:fill="FFFFFF"/>
                <w:lang w:eastAsia="en-NZ"/>
              </w:rPr>
            </w:pPr>
          </w:p>
          <w:p w14:paraId="38EE4122" w14:textId="77777777" w:rsidR="005355D1"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 xml:space="preserve">An </w:t>
            </w:r>
            <w:r w:rsidRPr="00931262">
              <w:rPr>
                <w:b/>
                <w:bCs/>
                <w:color w:val="3B3838" w:themeColor="background2" w:themeShade="40"/>
                <w:shd w:val="clear" w:color="auto" w:fill="FFFFFF"/>
                <w:lang w:eastAsia="en-NZ"/>
              </w:rPr>
              <w:t>open book, online written</w:t>
            </w:r>
            <w:r w:rsidRPr="00040220">
              <w:rPr>
                <w:color w:val="3B3838" w:themeColor="background2" w:themeShade="40"/>
                <w:shd w:val="clear" w:color="auto" w:fill="FFFFFF"/>
                <w:lang w:eastAsia="en-NZ"/>
              </w:rPr>
              <w:t xml:space="preserve"> assignment</w:t>
            </w:r>
            <w:r>
              <w:rPr>
                <w:color w:val="3B3838" w:themeColor="background2" w:themeShade="40"/>
                <w:shd w:val="clear" w:color="auto" w:fill="FFFFFF"/>
                <w:lang w:eastAsia="en-NZ"/>
              </w:rPr>
              <w:t>.</w:t>
            </w:r>
          </w:p>
          <w:p w14:paraId="27458334" w14:textId="77777777" w:rsidR="005355D1" w:rsidRDefault="005355D1" w:rsidP="007834BC">
            <w:pPr>
              <w:spacing w:line="276" w:lineRule="auto"/>
              <w:rPr>
                <w:color w:val="3B3838" w:themeColor="background2" w:themeShade="40"/>
                <w:shd w:val="clear" w:color="auto" w:fill="FFFFFF"/>
                <w:lang w:eastAsia="en-NZ"/>
              </w:rPr>
            </w:pPr>
          </w:p>
          <w:p w14:paraId="30C7312A" w14:textId="77777777" w:rsidR="005355D1"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Task 1</w:t>
            </w:r>
          </w:p>
          <w:p w14:paraId="64B5F8D7" w14:textId="77777777" w:rsidR="005355D1" w:rsidRDefault="005355D1" w:rsidP="007834BC">
            <w:pPr>
              <w:spacing w:line="276" w:lineRule="auto"/>
            </w:pPr>
            <w:r w:rsidRPr="00B407DA">
              <w:t>Write a short report that analyses the state of the New Zealand hospitality sector.</w:t>
            </w:r>
          </w:p>
          <w:p w14:paraId="34182F1E" w14:textId="77777777" w:rsidR="005355D1" w:rsidRDefault="005355D1" w:rsidP="007834BC">
            <w:pPr>
              <w:spacing w:line="276" w:lineRule="auto"/>
              <w:rPr>
                <w:shd w:val="clear" w:color="auto" w:fill="FFFFFF"/>
                <w:lang w:eastAsia="en-NZ"/>
              </w:rPr>
            </w:pPr>
            <w:r>
              <w:rPr>
                <w:shd w:val="clear" w:color="auto" w:fill="FFFFFF"/>
                <w:lang w:eastAsia="en-NZ"/>
              </w:rPr>
              <w:t>(GP5, Cr3)</w:t>
            </w:r>
          </w:p>
          <w:p w14:paraId="1ED451AA" w14:textId="77777777" w:rsidR="005355D1" w:rsidRDefault="005355D1" w:rsidP="007834BC">
            <w:pPr>
              <w:spacing w:line="276" w:lineRule="auto"/>
              <w:rPr>
                <w:shd w:val="clear" w:color="auto" w:fill="FFFFFF"/>
                <w:lang w:eastAsia="en-NZ"/>
              </w:rPr>
            </w:pPr>
          </w:p>
          <w:p w14:paraId="524DB056" w14:textId="77777777" w:rsidR="005355D1" w:rsidRDefault="005355D1" w:rsidP="007834BC">
            <w:pPr>
              <w:spacing w:line="276" w:lineRule="auto"/>
              <w:rPr>
                <w:shd w:val="clear" w:color="auto" w:fill="FFFFFF"/>
                <w:lang w:eastAsia="en-NZ"/>
              </w:rPr>
            </w:pPr>
            <w:r>
              <w:rPr>
                <w:shd w:val="clear" w:color="auto" w:fill="FFFFFF"/>
                <w:lang w:eastAsia="en-NZ"/>
              </w:rPr>
              <w:t>Task 2</w:t>
            </w:r>
          </w:p>
          <w:p w14:paraId="0972BB52" w14:textId="77777777" w:rsidR="005355D1" w:rsidRPr="00012A3A" w:rsidRDefault="005355D1" w:rsidP="007834BC">
            <w:pPr>
              <w:spacing w:line="276" w:lineRule="auto"/>
              <w:rPr>
                <w:color w:val="3B3838" w:themeColor="background2" w:themeShade="40"/>
                <w:shd w:val="clear" w:color="auto" w:fill="FFFFFF"/>
                <w:lang w:eastAsia="en-NZ"/>
              </w:rPr>
            </w:pPr>
            <w:r w:rsidRPr="00012A3A">
              <w:t>Write a report that analyses two trends that have enabled New Zealand to remain resilient during the global Covid-19 pandemic.</w:t>
            </w:r>
          </w:p>
          <w:p w14:paraId="1188F7BB" w14:textId="77777777" w:rsidR="005355D1"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(GP5, Cr2)</w:t>
            </w:r>
          </w:p>
          <w:p w14:paraId="4E948A96" w14:textId="77777777" w:rsidR="005355D1" w:rsidRPr="003B2A0D"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(GP4, Cr5)</w:t>
            </w:r>
          </w:p>
        </w:tc>
      </w:tr>
      <w:tr w:rsidR="005355D1" w:rsidRPr="00F0137B" w14:paraId="20E43285" w14:textId="77777777" w:rsidTr="007834BC">
        <w:trPr>
          <w:trHeight w:val="985"/>
        </w:trPr>
        <w:tc>
          <w:tcPr>
            <w:tcW w:w="1490" w:type="pct"/>
            <w:tcBorders>
              <w:top w:val="single" w:sz="4" w:space="0" w:color="auto"/>
              <w:left w:val="single" w:sz="4" w:space="0" w:color="auto"/>
              <w:right w:val="single" w:sz="4" w:space="0" w:color="auto"/>
            </w:tcBorders>
          </w:tcPr>
          <w:p w14:paraId="0B16E7F5" w14:textId="77777777" w:rsidR="005355D1" w:rsidRPr="00B407DA" w:rsidRDefault="005355D1" w:rsidP="007834BC">
            <w:pPr>
              <w:pStyle w:val="TUTORONLYPAGEheading"/>
              <w:rPr>
                <w:rFonts w:eastAsia="Calibri"/>
                <w:sz w:val="32"/>
                <w:szCs w:val="32"/>
                <w:lang w:val="en-GB"/>
              </w:rPr>
            </w:pPr>
            <w:r w:rsidRPr="00B407DA">
              <w:rPr>
                <w:color w:val="auto"/>
                <w:sz w:val="32"/>
                <w:szCs w:val="32"/>
              </w:rPr>
              <w:t>GRADUATE PROFILE 4</w:t>
            </w:r>
          </w:p>
        </w:tc>
        <w:tc>
          <w:tcPr>
            <w:tcW w:w="1806" w:type="pct"/>
            <w:tcBorders>
              <w:top w:val="single" w:sz="4" w:space="0" w:color="auto"/>
              <w:left w:val="single" w:sz="4" w:space="0" w:color="auto"/>
              <w:right w:val="single" w:sz="4" w:space="0" w:color="auto"/>
            </w:tcBorders>
          </w:tcPr>
          <w:p w14:paraId="08CD45AC" w14:textId="77777777" w:rsidR="005355D1" w:rsidRDefault="005355D1" w:rsidP="007834BC">
            <w:pPr>
              <w:pStyle w:val="TUTORONLYPAGEheading"/>
              <w:spacing w:line="276" w:lineRule="auto"/>
              <w:rPr>
                <w:caps w:val="0"/>
                <w:color w:val="3B3838" w:themeColor="background2" w:themeShade="40"/>
                <w:sz w:val="22"/>
                <w:szCs w:val="22"/>
                <w:shd w:val="clear" w:color="auto" w:fill="FFFFFF"/>
                <w:lang w:eastAsia="en-NZ"/>
              </w:rPr>
            </w:pPr>
            <w:r>
              <w:rPr>
                <w:color w:val="3B3838" w:themeColor="background2" w:themeShade="40"/>
                <w:sz w:val="32"/>
                <w:szCs w:val="32"/>
              </w:rPr>
              <w:t>Learning Outcomes</w:t>
            </w:r>
          </w:p>
        </w:tc>
        <w:tc>
          <w:tcPr>
            <w:tcW w:w="1704" w:type="pct"/>
            <w:vMerge/>
            <w:tcBorders>
              <w:top w:val="single" w:sz="4" w:space="0" w:color="auto"/>
              <w:left w:val="single" w:sz="4" w:space="0" w:color="auto"/>
              <w:right w:val="single" w:sz="4" w:space="0" w:color="auto"/>
            </w:tcBorders>
          </w:tcPr>
          <w:p w14:paraId="45F69CA5" w14:textId="77777777" w:rsidR="005355D1" w:rsidRPr="00040220" w:rsidRDefault="005355D1" w:rsidP="007834BC">
            <w:pPr>
              <w:spacing w:line="276" w:lineRule="auto"/>
              <w:rPr>
                <w:b/>
                <w:bCs/>
                <w:color w:val="3B3838" w:themeColor="background2" w:themeShade="40"/>
                <w:shd w:val="clear" w:color="auto" w:fill="FFFFFF"/>
                <w:lang w:eastAsia="en-NZ"/>
              </w:rPr>
            </w:pPr>
          </w:p>
        </w:tc>
      </w:tr>
      <w:tr w:rsidR="005355D1" w:rsidRPr="00F0137B" w14:paraId="2DC83133" w14:textId="77777777" w:rsidTr="007834BC">
        <w:trPr>
          <w:trHeight w:val="3009"/>
        </w:trPr>
        <w:tc>
          <w:tcPr>
            <w:tcW w:w="1490" w:type="pct"/>
            <w:tcBorders>
              <w:left w:val="single" w:sz="4" w:space="0" w:color="auto"/>
              <w:right w:val="single" w:sz="4" w:space="0" w:color="auto"/>
            </w:tcBorders>
          </w:tcPr>
          <w:p w14:paraId="6D72E437" w14:textId="77777777" w:rsidR="005355D1" w:rsidRDefault="005355D1" w:rsidP="007834BC">
            <w:pPr>
              <w:rPr>
                <w:color w:val="3B3838" w:themeColor="background2" w:themeShade="40"/>
                <w:sz w:val="32"/>
                <w:szCs w:val="32"/>
              </w:rPr>
            </w:pPr>
            <w:r w:rsidRPr="00EF213D">
              <w:rPr>
                <w:rFonts w:eastAsia="Calibri"/>
                <w:lang w:val="en-GB"/>
              </w:rPr>
              <w:t>Select</w:t>
            </w:r>
            <w:r w:rsidRPr="00EF213D">
              <w:rPr>
                <w:lang w:val="en-GB"/>
              </w:rPr>
              <w:t xml:space="preserve"> and apply a range of strategic solutions, in response to changes in the hospitality business environment, in order to maintain or improve hospitality business performance</w:t>
            </w:r>
            <w:r>
              <w:rPr>
                <w:lang w:val="en-GB"/>
              </w:rPr>
              <w:t>.</w:t>
            </w:r>
          </w:p>
        </w:tc>
        <w:tc>
          <w:tcPr>
            <w:tcW w:w="1806" w:type="pct"/>
            <w:tcBorders>
              <w:top w:val="single" w:sz="4" w:space="0" w:color="auto"/>
              <w:left w:val="single" w:sz="4" w:space="0" w:color="auto"/>
              <w:bottom w:val="single" w:sz="4" w:space="0" w:color="auto"/>
              <w:right w:val="single" w:sz="4" w:space="0" w:color="auto"/>
            </w:tcBorders>
          </w:tcPr>
          <w:p w14:paraId="6BAA1241" w14:textId="77777777" w:rsidR="005355D1" w:rsidRDefault="005355D1" w:rsidP="007834BC">
            <w:pPr>
              <w:pStyle w:val="TUTORONLYPAGEheading"/>
              <w:spacing w:line="276" w:lineRule="auto"/>
              <w:rPr>
                <w:caps w:val="0"/>
                <w:color w:val="3B3838" w:themeColor="background2" w:themeShade="40"/>
                <w:sz w:val="22"/>
                <w:szCs w:val="22"/>
                <w:shd w:val="clear" w:color="auto" w:fill="FFFFFF"/>
                <w:lang w:eastAsia="en-NZ"/>
              </w:rPr>
            </w:pPr>
            <w:r>
              <w:rPr>
                <w:caps w:val="0"/>
                <w:color w:val="3B3838" w:themeColor="background2" w:themeShade="40"/>
                <w:sz w:val="22"/>
                <w:szCs w:val="22"/>
                <w:shd w:val="clear" w:color="auto" w:fill="FFFFFF"/>
                <w:lang w:eastAsia="en-NZ"/>
              </w:rPr>
              <w:t xml:space="preserve">LO </w:t>
            </w:r>
            <w:r w:rsidRPr="00040220">
              <w:rPr>
                <w:caps w:val="0"/>
                <w:color w:val="3B3838" w:themeColor="background2" w:themeShade="40"/>
                <w:sz w:val="22"/>
                <w:szCs w:val="22"/>
                <w:shd w:val="clear" w:color="auto" w:fill="FFFFFF"/>
                <w:lang w:eastAsia="en-NZ"/>
              </w:rPr>
              <w:t>1.3</w:t>
            </w:r>
          </w:p>
          <w:p w14:paraId="768B469D" w14:textId="77777777" w:rsidR="005355D1" w:rsidRPr="003876BC" w:rsidRDefault="005355D1" w:rsidP="007834BC">
            <w:pPr>
              <w:pStyle w:val="TUTORONLYPAGEheading"/>
              <w:spacing w:line="276" w:lineRule="auto"/>
              <w:rPr>
                <w:caps w:val="0"/>
                <w:color w:val="3B3838" w:themeColor="background2" w:themeShade="40"/>
                <w:sz w:val="22"/>
                <w:szCs w:val="22"/>
                <w:shd w:val="clear" w:color="auto" w:fill="FFFFFF"/>
                <w:lang w:eastAsia="en-NZ"/>
              </w:rPr>
            </w:pPr>
            <w:r w:rsidRPr="00040220">
              <w:rPr>
                <w:caps w:val="0"/>
                <w:color w:val="3B3838" w:themeColor="background2" w:themeShade="40"/>
                <w:sz w:val="22"/>
                <w:szCs w:val="22"/>
                <w:shd w:val="clear" w:color="auto" w:fill="FFFFFF"/>
                <w:lang w:eastAsia="en-NZ"/>
              </w:rPr>
              <w:t>Analyse and evaluate trends related to strategic responses to change and how this has shaped the direction of the industry. (</w:t>
            </w:r>
            <w:r>
              <w:rPr>
                <w:caps w:val="0"/>
                <w:color w:val="3B3838" w:themeColor="background2" w:themeShade="40"/>
                <w:sz w:val="22"/>
                <w:szCs w:val="22"/>
                <w:shd w:val="clear" w:color="auto" w:fill="FFFFFF"/>
                <w:lang w:eastAsia="en-NZ"/>
              </w:rPr>
              <w:t>Cr</w:t>
            </w:r>
            <w:r w:rsidRPr="00040220">
              <w:rPr>
                <w:caps w:val="0"/>
                <w:color w:val="3B3838" w:themeColor="background2" w:themeShade="40"/>
                <w:sz w:val="22"/>
                <w:szCs w:val="22"/>
                <w:shd w:val="clear" w:color="auto" w:fill="FFFFFF"/>
                <w:lang w:eastAsia="en-NZ"/>
              </w:rPr>
              <w:t>5)</w:t>
            </w:r>
          </w:p>
          <w:p w14:paraId="5820F0BE" w14:textId="77777777" w:rsidR="005355D1" w:rsidRPr="003876BC" w:rsidRDefault="005355D1" w:rsidP="007834BC">
            <w:pPr>
              <w:pStyle w:val="TUTORONLYPAGEheading"/>
              <w:spacing w:line="276" w:lineRule="auto"/>
              <w:rPr>
                <w:caps w:val="0"/>
                <w:color w:val="3B3838" w:themeColor="background2" w:themeShade="40"/>
                <w:sz w:val="22"/>
                <w:szCs w:val="22"/>
                <w:shd w:val="clear" w:color="auto" w:fill="FFFFFF"/>
                <w:lang w:eastAsia="en-NZ"/>
              </w:rPr>
            </w:pPr>
          </w:p>
        </w:tc>
        <w:tc>
          <w:tcPr>
            <w:tcW w:w="1704" w:type="pct"/>
            <w:vMerge/>
            <w:tcBorders>
              <w:left w:val="single" w:sz="4" w:space="0" w:color="auto"/>
              <w:bottom w:val="single" w:sz="4" w:space="0" w:color="auto"/>
              <w:right w:val="single" w:sz="4" w:space="0" w:color="auto"/>
            </w:tcBorders>
          </w:tcPr>
          <w:p w14:paraId="02C07EAC" w14:textId="77777777" w:rsidR="005355D1" w:rsidRPr="006B05EF" w:rsidRDefault="005355D1" w:rsidP="007834BC">
            <w:pPr>
              <w:spacing w:before="240" w:line="276" w:lineRule="auto"/>
              <w:rPr>
                <w:color w:val="3B3838" w:themeColor="background2" w:themeShade="40"/>
                <w:shd w:val="clear" w:color="auto" w:fill="FFFFFF"/>
                <w:lang w:eastAsia="en-NZ"/>
              </w:rPr>
            </w:pPr>
          </w:p>
        </w:tc>
      </w:tr>
      <w:bookmarkEnd w:id="0"/>
      <w:bookmarkEnd w:id="1"/>
    </w:tbl>
    <w:p w14:paraId="00A1568D" w14:textId="6129487F" w:rsidR="009F0669" w:rsidRDefault="009F0669" w:rsidP="009F0669">
      <w:pPr>
        <w:spacing w:line="276" w:lineRule="auto"/>
        <w:ind w:left="1440" w:hanging="1440"/>
        <w:rPr>
          <w:rFonts w:asciiTheme="majorHAnsi" w:hAnsiTheme="majorHAnsi"/>
          <w:color w:val="auto"/>
          <w:sz w:val="28"/>
          <w:szCs w:val="28"/>
        </w:rPr>
      </w:pPr>
    </w:p>
    <w:p w14:paraId="07CF166B" w14:textId="77777777" w:rsidR="009F0669" w:rsidRDefault="009F0669">
      <w:pPr>
        <w:rPr>
          <w:rFonts w:asciiTheme="majorHAnsi" w:hAnsiTheme="majorHAnsi"/>
          <w:color w:val="auto"/>
          <w:sz w:val="28"/>
          <w:szCs w:val="28"/>
        </w:rPr>
      </w:pPr>
      <w:r>
        <w:rPr>
          <w:rFonts w:asciiTheme="majorHAnsi" w:hAnsiTheme="majorHAnsi"/>
          <w:color w:val="auto"/>
          <w:sz w:val="28"/>
          <w:szCs w:val="28"/>
        </w:rPr>
        <w:br w:type="page"/>
      </w:r>
    </w:p>
    <w:p w14:paraId="771867ED" w14:textId="01C33FC2" w:rsidR="009F0669" w:rsidRPr="006A3D5B" w:rsidRDefault="009F0669" w:rsidP="004E6AE7">
      <w:pPr>
        <w:spacing w:line="276" w:lineRule="auto"/>
        <w:rPr>
          <w:rFonts w:asciiTheme="majorHAnsi" w:hAnsiTheme="majorHAnsi"/>
          <w:color w:val="auto"/>
          <w:sz w:val="28"/>
          <w:szCs w:val="28"/>
        </w:rPr>
      </w:pPr>
      <w:bookmarkStart w:id="2" w:name="_Hlk83884861"/>
      <w:r>
        <w:rPr>
          <w:rFonts w:asciiTheme="majorHAnsi" w:hAnsiTheme="majorHAnsi"/>
          <w:color w:val="auto"/>
          <w:sz w:val="28"/>
          <w:szCs w:val="28"/>
        </w:rPr>
        <w:lastRenderedPageBreak/>
        <w:t>COURSE 1:</w:t>
      </w:r>
      <w:r>
        <w:rPr>
          <w:rFonts w:asciiTheme="majorHAnsi" w:hAnsiTheme="majorHAnsi"/>
          <w:color w:val="auto"/>
          <w:sz w:val="28"/>
          <w:szCs w:val="28"/>
        </w:rPr>
        <w:tab/>
      </w:r>
      <w:r w:rsidR="002752FB">
        <w:rPr>
          <w:rFonts w:asciiTheme="majorHAnsi" w:hAnsiTheme="majorHAnsi"/>
          <w:color w:val="auto"/>
          <w:sz w:val="28"/>
          <w:szCs w:val="28"/>
        </w:rPr>
        <w:t>THE TOURISM AND TRAVEL INDUSTRY</w:t>
      </w:r>
    </w:p>
    <w:p w14:paraId="2A4DECD1" w14:textId="5358E69E" w:rsidR="0047431A" w:rsidRPr="006A3D5B" w:rsidRDefault="0047431A" w:rsidP="0047431A">
      <w:pPr>
        <w:spacing w:line="276" w:lineRule="auto"/>
        <w:rPr>
          <w:rFonts w:asciiTheme="majorHAnsi" w:hAnsiTheme="majorHAnsi"/>
          <w:color w:val="auto"/>
          <w:sz w:val="28"/>
          <w:szCs w:val="28"/>
        </w:rPr>
      </w:pPr>
      <w:r>
        <w:rPr>
          <w:rFonts w:asciiTheme="majorHAnsi" w:hAnsiTheme="majorHAnsi"/>
          <w:color w:val="auto"/>
          <w:sz w:val="28"/>
          <w:szCs w:val="28"/>
        </w:rPr>
        <w:t>MODULE:</w:t>
      </w:r>
      <w:r>
        <w:rPr>
          <w:rFonts w:asciiTheme="majorHAnsi" w:hAnsiTheme="majorHAnsi"/>
          <w:color w:val="auto"/>
          <w:sz w:val="28"/>
          <w:szCs w:val="28"/>
        </w:rPr>
        <w:tab/>
      </w:r>
      <w:r w:rsidR="005355D1">
        <w:rPr>
          <w:rFonts w:asciiTheme="majorHAnsi" w:hAnsiTheme="majorHAnsi"/>
          <w:color w:val="auto"/>
          <w:sz w:val="28"/>
          <w:szCs w:val="28"/>
        </w:rPr>
        <w:t>THE TOURISM AND TRAVEL INDUSTRY</w:t>
      </w:r>
    </w:p>
    <w:p w14:paraId="7E57D66C" w14:textId="77777777" w:rsidR="009F0669" w:rsidRPr="003929D8" w:rsidRDefault="009F0669" w:rsidP="009F0669">
      <w:pPr>
        <w:spacing w:line="276" w:lineRule="auto"/>
        <w:rPr>
          <w:rFonts w:asciiTheme="majorHAnsi" w:hAnsiTheme="majorHAnsi"/>
          <w:color w:val="auto"/>
        </w:rPr>
      </w:pPr>
      <w:r w:rsidRPr="004D44A8">
        <w:rPr>
          <w:rFonts w:asciiTheme="majorHAnsi" w:hAnsiTheme="majorHAnsi"/>
          <w:color w:val="auto"/>
          <w:sz w:val="28"/>
          <w:szCs w:val="28"/>
        </w:rPr>
        <w:t>CREDITS:</w:t>
      </w:r>
      <w:r>
        <w:rPr>
          <w:rFonts w:asciiTheme="majorHAnsi" w:hAnsiTheme="majorHAnsi"/>
          <w:color w:val="auto"/>
          <w:sz w:val="32"/>
          <w:szCs w:val="32"/>
        </w:rPr>
        <w:t xml:space="preserve"> </w:t>
      </w:r>
      <w:r>
        <w:rPr>
          <w:rFonts w:asciiTheme="majorHAnsi" w:hAnsiTheme="majorHAnsi"/>
          <w:color w:val="auto"/>
          <w:sz w:val="32"/>
          <w:szCs w:val="32"/>
        </w:rPr>
        <w:tab/>
      </w:r>
      <w:r w:rsidRPr="008D2F63">
        <w:rPr>
          <w:rFonts w:asciiTheme="majorHAnsi" w:hAnsiTheme="majorHAnsi"/>
          <w:color w:val="auto"/>
          <w:sz w:val="28"/>
          <w:szCs w:val="28"/>
        </w:rPr>
        <w:t>10</w:t>
      </w:r>
      <w:r w:rsidRPr="00D63768">
        <w:rPr>
          <w:rFonts w:asciiTheme="majorHAnsi" w:hAnsiTheme="majorHAnsi"/>
          <w:b/>
          <w:color w:val="auto"/>
        </w:rPr>
        <w:tab/>
      </w:r>
      <w:r w:rsidRPr="00D63768">
        <w:rPr>
          <w:rFonts w:asciiTheme="majorHAnsi" w:hAnsiTheme="majorHAnsi"/>
          <w:b/>
          <w:color w:val="auto"/>
        </w:rPr>
        <w:tab/>
      </w:r>
    </w:p>
    <w:p w14:paraId="5C591442" w14:textId="2999D041" w:rsidR="009F0669" w:rsidRDefault="009F0669" w:rsidP="009F0669">
      <w:pPr>
        <w:spacing w:line="276" w:lineRule="auto"/>
        <w:rPr>
          <w:rFonts w:asciiTheme="majorHAnsi" w:hAnsiTheme="majorHAnsi"/>
          <w:color w:val="auto"/>
        </w:rPr>
      </w:pPr>
      <w:r w:rsidRPr="004D44A8">
        <w:rPr>
          <w:rFonts w:asciiTheme="majorHAnsi" w:hAnsiTheme="majorHAnsi"/>
          <w:color w:val="auto"/>
          <w:sz w:val="28"/>
          <w:szCs w:val="28"/>
        </w:rPr>
        <w:t>LEVEL</w:t>
      </w:r>
      <w:r w:rsidRPr="004D44A8">
        <w:rPr>
          <w:rFonts w:asciiTheme="majorHAnsi" w:hAnsiTheme="majorHAnsi"/>
          <w:b/>
          <w:color w:val="auto"/>
          <w:sz w:val="28"/>
          <w:szCs w:val="28"/>
        </w:rPr>
        <w:t>:</w:t>
      </w:r>
      <w:r>
        <w:rPr>
          <w:rFonts w:asciiTheme="majorHAnsi" w:hAnsiTheme="majorHAnsi"/>
          <w:b/>
          <w:color w:val="auto"/>
        </w:rPr>
        <w:tab/>
      </w:r>
      <w:r w:rsidRPr="008D2F63">
        <w:rPr>
          <w:rFonts w:asciiTheme="majorHAnsi" w:hAnsiTheme="majorHAnsi"/>
          <w:color w:val="auto"/>
          <w:sz w:val="28"/>
          <w:szCs w:val="28"/>
        </w:rPr>
        <w:t>6</w:t>
      </w:r>
      <w:r>
        <w:rPr>
          <w:rFonts w:asciiTheme="majorHAnsi" w:hAnsiTheme="majorHAnsi"/>
          <w:b/>
          <w:color w:val="auto"/>
        </w:rPr>
        <w:tab/>
      </w:r>
    </w:p>
    <w:p w14:paraId="05A44FEB" w14:textId="6E8155EE" w:rsidR="009F0669" w:rsidRDefault="009F0669" w:rsidP="005355D1">
      <w:pPr>
        <w:spacing w:after="0" w:line="276" w:lineRule="auto"/>
        <w:rPr>
          <w:rFonts w:asciiTheme="majorHAnsi" w:hAnsiTheme="majorHAnsi"/>
          <w:color w:val="auto"/>
        </w:rPr>
      </w:pPr>
    </w:p>
    <w:tbl>
      <w:tblPr>
        <w:tblStyle w:val="TableGrid"/>
        <w:tblW w:w="5146" w:type="pct"/>
        <w:tblLook w:val="04A0" w:firstRow="1" w:lastRow="0" w:firstColumn="1" w:lastColumn="0" w:noHBand="0" w:noVBand="1"/>
      </w:tblPr>
      <w:tblGrid>
        <w:gridCol w:w="1978"/>
        <w:gridCol w:w="2397"/>
        <w:gridCol w:w="2302"/>
      </w:tblGrid>
      <w:tr w:rsidR="005355D1" w:rsidRPr="009F0669" w14:paraId="1801BB5C" w14:textId="77777777" w:rsidTr="007834BC">
        <w:tc>
          <w:tcPr>
            <w:tcW w:w="1481" w:type="pct"/>
            <w:tcBorders>
              <w:top w:val="single" w:sz="4" w:space="0" w:color="auto"/>
              <w:left w:val="single" w:sz="4" w:space="0" w:color="auto"/>
              <w:bottom w:val="single" w:sz="4" w:space="0" w:color="auto"/>
              <w:right w:val="single" w:sz="4" w:space="0" w:color="auto"/>
            </w:tcBorders>
            <w:hideMark/>
          </w:tcPr>
          <w:p w14:paraId="750F73DB" w14:textId="77777777" w:rsidR="005355D1" w:rsidRPr="009F0669" w:rsidRDefault="005355D1" w:rsidP="007834BC">
            <w:pPr>
              <w:spacing w:line="276" w:lineRule="auto"/>
              <w:jc w:val="both"/>
              <w:rPr>
                <w:caps/>
                <w:color w:val="3B3838" w:themeColor="background2" w:themeShade="40"/>
                <w:sz w:val="32"/>
                <w:szCs w:val="32"/>
              </w:rPr>
            </w:pPr>
            <w:r w:rsidRPr="009F0669">
              <w:rPr>
                <w:caps/>
                <w:color w:val="3B3838" w:themeColor="background2" w:themeShade="40"/>
                <w:sz w:val="32"/>
                <w:szCs w:val="32"/>
              </w:rPr>
              <w:t>Graduate profile 1</w:t>
            </w:r>
          </w:p>
        </w:tc>
        <w:tc>
          <w:tcPr>
            <w:tcW w:w="1795" w:type="pct"/>
            <w:tcBorders>
              <w:top w:val="single" w:sz="4" w:space="0" w:color="auto"/>
              <w:left w:val="single" w:sz="4" w:space="0" w:color="auto"/>
              <w:bottom w:val="single" w:sz="4" w:space="0" w:color="auto"/>
              <w:right w:val="single" w:sz="4" w:space="0" w:color="auto"/>
            </w:tcBorders>
          </w:tcPr>
          <w:p w14:paraId="6CDC8EDE" w14:textId="77777777" w:rsidR="005355D1" w:rsidRPr="009F0669" w:rsidRDefault="005355D1" w:rsidP="007834BC">
            <w:pPr>
              <w:spacing w:line="276" w:lineRule="auto"/>
              <w:jc w:val="both"/>
              <w:rPr>
                <w:color w:val="3B3838" w:themeColor="background2" w:themeShade="40"/>
                <w:sz w:val="28"/>
                <w:shd w:val="clear" w:color="auto" w:fill="FFFFFF"/>
                <w:lang w:eastAsia="en-NZ"/>
              </w:rPr>
            </w:pPr>
            <w:r w:rsidRPr="009F0669">
              <w:rPr>
                <w:caps/>
                <w:color w:val="3B3838" w:themeColor="background2" w:themeShade="40"/>
                <w:sz w:val="32"/>
                <w:szCs w:val="32"/>
              </w:rPr>
              <w:t>Learning Outcomes</w:t>
            </w:r>
          </w:p>
        </w:tc>
        <w:tc>
          <w:tcPr>
            <w:tcW w:w="1724" w:type="pct"/>
            <w:tcBorders>
              <w:top w:val="single" w:sz="4" w:space="0" w:color="auto"/>
              <w:left w:val="single" w:sz="4" w:space="0" w:color="auto"/>
              <w:bottom w:val="single" w:sz="4" w:space="0" w:color="auto"/>
              <w:right w:val="single" w:sz="4" w:space="0" w:color="auto"/>
            </w:tcBorders>
            <w:hideMark/>
          </w:tcPr>
          <w:p w14:paraId="6461D3A8" w14:textId="77777777" w:rsidR="005355D1" w:rsidRPr="009F0669" w:rsidRDefault="005355D1" w:rsidP="007834BC">
            <w:pPr>
              <w:spacing w:line="276" w:lineRule="auto"/>
              <w:jc w:val="both"/>
              <w:rPr>
                <w:caps/>
                <w:color w:val="3B3838" w:themeColor="background2" w:themeShade="40"/>
                <w:sz w:val="32"/>
                <w:szCs w:val="32"/>
              </w:rPr>
            </w:pPr>
            <w:r w:rsidRPr="009F0669">
              <w:rPr>
                <w:caps/>
                <w:color w:val="3B3838" w:themeColor="background2" w:themeShade="40"/>
                <w:sz w:val="32"/>
                <w:szCs w:val="32"/>
              </w:rPr>
              <w:t>Ass</w:t>
            </w:r>
            <w:r>
              <w:rPr>
                <w:caps/>
                <w:color w:val="3B3838" w:themeColor="background2" w:themeShade="40"/>
                <w:sz w:val="32"/>
                <w:szCs w:val="32"/>
              </w:rPr>
              <w:t>ignment</w:t>
            </w:r>
          </w:p>
        </w:tc>
      </w:tr>
      <w:tr w:rsidR="005355D1" w:rsidRPr="006B05EF" w14:paraId="685A51DB" w14:textId="77777777" w:rsidTr="005355D1">
        <w:trPr>
          <w:trHeight w:val="8613"/>
        </w:trPr>
        <w:tc>
          <w:tcPr>
            <w:tcW w:w="1481" w:type="pct"/>
            <w:tcBorders>
              <w:left w:val="single" w:sz="4" w:space="0" w:color="auto"/>
              <w:right w:val="single" w:sz="4" w:space="0" w:color="auto"/>
            </w:tcBorders>
          </w:tcPr>
          <w:p w14:paraId="157D7E68" w14:textId="77777777" w:rsidR="005355D1" w:rsidRDefault="005355D1" w:rsidP="007834BC">
            <w:pPr>
              <w:spacing w:line="276" w:lineRule="auto"/>
              <w:rPr>
                <w:rFonts w:cstheme="majorHAnsi"/>
              </w:rPr>
            </w:pPr>
            <w:r w:rsidRPr="001A0EF6">
              <w:rPr>
                <w:rFonts w:cstheme="majorHAnsi"/>
              </w:rPr>
              <w:t>Analyse and evaluate local, national</w:t>
            </w:r>
            <w:r>
              <w:rPr>
                <w:rFonts w:cstheme="majorHAnsi"/>
              </w:rPr>
              <w:t>,</w:t>
            </w:r>
            <w:r w:rsidRPr="001A0EF6">
              <w:rPr>
                <w:rFonts w:cstheme="majorHAnsi"/>
              </w:rPr>
              <w:t xml:space="preserve"> and international tourism operating environments in order to effectively develop and guide strategic direction of a business in the tourism industry</w:t>
            </w:r>
            <w:r>
              <w:rPr>
                <w:rFonts w:cstheme="majorHAnsi"/>
              </w:rPr>
              <w:t>.</w:t>
            </w:r>
          </w:p>
          <w:p w14:paraId="0A672849" w14:textId="77777777" w:rsidR="005355D1" w:rsidRPr="002827EA" w:rsidRDefault="005355D1" w:rsidP="007834BC">
            <w:pPr>
              <w:spacing w:line="276" w:lineRule="auto"/>
              <w:rPr>
                <w:rFonts w:cstheme="majorHAnsi"/>
              </w:rPr>
            </w:pPr>
          </w:p>
        </w:tc>
        <w:tc>
          <w:tcPr>
            <w:tcW w:w="1795" w:type="pct"/>
            <w:tcBorders>
              <w:top w:val="single" w:sz="4" w:space="0" w:color="auto"/>
              <w:left w:val="single" w:sz="4" w:space="0" w:color="auto"/>
              <w:right w:val="single" w:sz="4" w:space="0" w:color="auto"/>
            </w:tcBorders>
          </w:tcPr>
          <w:p w14:paraId="32813D74" w14:textId="77777777" w:rsidR="005355D1" w:rsidRDefault="005355D1" w:rsidP="007834BC">
            <w:pPr>
              <w:spacing w:line="276" w:lineRule="auto"/>
              <w:rPr>
                <w:color w:val="3B3838" w:themeColor="background2" w:themeShade="40"/>
                <w:shd w:val="clear" w:color="auto" w:fill="FFFFFF"/>
                <w:lang w:eastAsia="en-NZ"/>
              </w:rPr>
            </w:pPr>
            <w:r w:rsidRPr="009F0669">
              <w:rPr>
                <w:color w:val="3B3838" w:themeColor="background2" w:themeShade="40"/>
                <w:shd w:val="clear" w:color="auto" w:fill="FFFFFF"/>
                <w:lang w:eastAsia="en-NZ"/>
              </w:rPr>
              <w:t>LO 1.1</w:t>
            </w:r>
          </w:p>
          <w:p w14:paraId="231F692D" w14:textId="77777777" w:rsidR="005355D1" w:rsidRDefault="005355D1" w:rsidP="007834BC">
            <w:pPr>
              <w:spacing w:line="276" w:lineRule="auto"/>
              <w:rPr>
                <w:color w:val="3B3838" w:themeColor="background2" w:themeShade="40"/>
                <w:shd w:val="clear" w:color="auto" w:fill="FFFFFF"/>
                <w:lang w:eastAsia="en-NZ"/>
              </w:rPr>
            </w:pPr>
            <w:r w:rsidRPr="00A1556C">
              <w:rPr>
                <w:rFonts w:cstheme="majorHAnsi"/>
              </w:rPr>
              <w:t>Analyse the state of the New Zealand tourism industry</w:t>
            </w:r>
            <w:r w:rsidRPr="009F0669">
              <w:rPr>
                <w:color w:val="3B3838" w:themeColor="background2" w:themeShade="40"/>
                <w:shd w:val="clear" w:color="auto" w:fill="FFFFFF"/>
                <w:lang w:eastAsia="en-NZ"/>
              </w:rPr>
              <w:t xml:space="preserve">. </w:t>
            </w:r>
          </w:p>
          <w:p w14:paraId="0712BB9E" w14:textId="77777777" w:rsidR="005355D1"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w:t>
            </w:r>
            <w:r w:rsidRPr="009F0669">
              <w:rPr>
                <w:color w:val="3B3838" w:themeColor="background2" w:themeShade="40"/>
                <w:shd w:val="clear" w:color="auto" w:fill="FFFFFF"/>
                <w:lang w:eastAsia="en-NZ"/>
              </w:rPr>
              <w:t>Cr</w:t>
            </w:r>
            <w:r>
              <w:rPr>
                <w:color w:val="3B3838" w:themeColor="background2" w:themeShade="40"/>
                <w:shd w:val="clear" w:color="auto" w:fill="FFFFFF"/>
                <w:lang w:eastAsia="en-NZ"/>
              </w:rPr>
              <w:t>3</w:t>
            </w:r>
            <w:r w:rsidRPr="009F0669">
              <w:rPr>
                <w:color w:val="3B3838" w:themeColor="background2" w:themeShade="40"/>
                <w:shd w:val="clear" w:color="auto" w:fill="FFFFFF"/>
                <w:lang w:eastAsia="en-NZ"/>
              </w:rPr>
              <w:t>)</w:t>
            </w:r>
          </w:p>
          <w:p w14:paraId="74B44ED3" w14:textId="77777777" w:rsidR="005355D1" w:rsidRDefault="005355D1" w:rsidP="007834BC">
            <w:pPr>
              <w:spacing w:line="276" w:lineRule="auto"/>
              <w:rPr>
                <w:color w:val="3B3838" w:themeColor="background2" w:themeShade="40"/>
                <w:shd w:val="clear" w:color="auto" w:fill="FFFFFF"/>
                <w:lang w:eastAsia="en-NZ"/>
              </w:rPr>
            </w:pPr>
          </w:p>
          <w:p w14:paraId="4440D7DC" w14:textId="77777777" w:rsidR="005355D1" w:rsidRPr="009F0669" w:rsidRDefault="005355D1" w:rsidP="007834BC">
            <w:pPr>
              <w:spacing w:line="276" w:lineRule="auto"/>
              <w:rPr>
                <w:color w:val="3B3838" w:themeColor="background2" w:themeShade="40"/>
                <w:shd w:val="clear" w:color="auto" w:fill="FFFFFF"/>
                <w:lang w:eastAsia="en-NZ"/>
              </w:rPr>
            </w:pPr>
            <w:r w:rsidRPr="009F0669">
              <w:rPr>
                <w:color w:val="3B3838" w:themeColor="background2" w:themeShade="40"/>
                <w:shd w:val="clear" w:color="auto" w:fill="FFFFFF"/>
                <w:lang w:eastAsia="en-NZ"/>
              </w:rPr>
              <w:t>LO 1.2</w:t>
            </w:r>
          </w:p>
          <w:p w14:paraId="06A5D949" w14:textId="77777777" w:rsidR="005355D1" w:rsidRDefault="005355D1" w:rsidP="007834BC">
            <w:pPr>
              <w:spacing w:line="276" w:lineRule="auto"/>
              <w:rPr>
                <w:color w:val="3B3838" w:themeColor="background2" w:themeShade="40"/>
                <w:shd w:val="clear" w:color="auto" w:fill="FFFFFF"/>
                <w:lang w:eastAsia="en-NZ"/>
              </w:rPr>
            </w:pPr>
            <w:r w:rsidRPr="00A1556C">
              <w:rPr>
                <w:rFonts w:cstheme="majorHAnsi"/>
              </w:rPr>
              <w:t>Analyse a range of national and international trends in the operating environment of the tourism and travel industry</w:t>
            </w:r>
            <w:r>
              <w:rPr>
                <w:rFonts w:cstheme="majorHAnsi"/>
              </w:rPr>
              <w:t>.</w:t>
            </w:r>
          </w:p>
          <w:p w14:paraId="238D6823" w14:textId="77777777" w:rsidR="005355D1" w:rsidRDefault="005355D1" w:rsidP="007834BC">
            <w:pPr>
              <w:spacing w:line="276" w:lineRule="auto"/>
              <w:rPr>
                <w:color w:val="3B3838" w:themeColor="background2" w:themeShade="40"/>
                <w:shd w:val="clear" w:color="auto" w:fill="FFFFFF"/>
                <w:lang w:eastAsia="en-NZ"/>
              </w:rPr>
            </w:pPr>
            <w:r w:rsidRPr="009F0669">
              <w:rPr>
                <w:color w:val="3B3838" w:themeColor="background2" w:themeShade="40"/>
                <w:shd w:val="clear" w:color="auto" w:fill="FFFFFF"/>
                <w:lang w:eastAsia="en-NZ"/>
              </w:rPr>
              <w:t>(Cr2)</w:t>
            </w:r>
          </w:p>
          <w:p w14:paraId="02E0DD69" w14:textId="77777777" w:rsidR="005355D1" w:rsidRDefault="005355D1" w:rsidP="007834BC">
            <w:pPr>
              <w:spacing w:line="276" w:lineRule="auto"/>
              <w:rPr>
                <w:color w:val="3B3838" w:themeColor="background2" w:themeShade="40"/>
                <w:shd w:val="clear" w:color="auto" w:fill="FFFFFF"/>
                <w:lang w:eastAsia="en-NZ"/>
              </w:rPr>
            </w:pPr>
          </w:p>
          <w:p w14:paraId="079ABEB1" w14:textId="77777777" w:rsidR="005355D1"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 xml:space="preserve">LO </w:t>
            </w:r>
            <w:r w:rsidRPr="00F4010B">
              <w:rPr>
                <w:color w:val="3B3838" w:themeColor="background2" w:themeShade="40"/>
                <w:shd w:val="clear" w:color="auto" w:fill="FFFFFF"/>
                <w:lang w:eastAsia="en-NZ"/>
              </w:rPr>
              <w:t xml:space="preserve">1.3 Analyse and evaluate trends related to strategic responses to changes and their impacts on the industry. </w:t>
            </w:r>
          </w:p>
          <w:p w14:paraId="569252F6" w14:textId="77777777" w:rsidR="005355D1" w:rsidRPr="009F0669" w:rsidRDefault="005355D1" w:rsidP="007834BC">
            <w:pPr>
              <w:spacing w:line="276" w:lineRule="auto"/>
              <w:rPr>
                <w:color w:val="3B3838" w:themeColor="background2" w:themeShade="40"/>
                <w:shd w:val="clear" w:color="auto" w:fill="FFFFFF"/>
                <w:lang w:eastAsia="en-NZ"/>
              </w:rPr>
            </w:pPr>
            <w:r w:rsidRPr="00F4010B">
              <w:rPr>
                <w:color w:val="3B3838" w:themeColor="background2" w:themeShade="40"/>
                <w:shd w:val="clear" w:color="auto" w:fill="FFFFFF"/>
                <w:lang w:eastAsia="en-NZ"/>
              </w:rPr>
              <w:t>(</w:t>
            </w:r>
            <w:r>
              <w:rPr>
                <w:color w:val="3B3838" w:themeColor="background2" w:themeShade="40"/>
                <w:shd w:val="clear" w:color="auto" w:fill="FFFFFF"/>
                <w:lang w:eastAsia="en-NZ"/>
              </w:rPr>
              <w:t>Cr</w:t>
            </w:r>
            <w:r w:rsidRPr="00F4010B">
              <w:rPr>
                <w:color w:val="3B3838" w:themeColor="background2" w:themeShade="40"/>
                <w:shd w:val="clear" w:color="auto" w:fill="FFFFFF"/>
                <w:lang w:eastAsia="en-NZ"/>
              </w:rPr>
              <w:t>5</w:t>
            </w:r>
            <w:r>
              <w:rPr>
                <w:color w:val="3B3838" w:themeColor="background2" w:themeShade="40"/>
                <w:shd w:val="clear" w:color="auto" w:fill="FFFFFF"/>
                <w:lang w:eastAsia="en-NZ"/>
              </w:rPr>
              <w:t>)</w:t>
            </w:r>
          </w:p>
          <w:p w14:paraId="46857CDA" w14:textId="77777777" w:rsidR="005355D1" w:rsidRPr="009F0669" w:rsidRDefault="005355D1" w:rsidP="007834BC">
            <w:pPr>
              <w:spacing w:line="276" w:lineRule="auto"/>
              <w:rPr>
                <w:color w:val="3B3838" w:themeColor="background2" w:themeShade="40"/>
                <w:shd w:val="clear" w:color="auto" w:fill="FFFFFF"/>
                <w:lang w:eastAsia="en-NZ"/>
              </w:rPr>
            </w:pPr>
          </w:p>
        </w:tc>
        <w:tc>
          <w:tcPr>
            <w:tcW w:w="1724" w:type="pct"/>
            <w:tcBorders>
              <w:top w:val="single" w:sz="4" w:space="0" w:color="auto"/>
              <w:left w:val="single" w:sz="4" w:space="0" w:color="auto"/>
              <w:right w:val="single" w:sz="4" w:space="0" w:color="auto"/>
            </w:tcBorders>
          </w:tcPr>
          <w:p w14:paraId="0A138B6B" w14:textId="77777777" w:rsidR="005355D1" w:rsidRDefault="005355D1" w:rsidP="007834BC">
            <w:pPr>
              <w:spacing w:line="276" w:lineRule="auto"/>
              <w:rPr>
                <w:b/>
                <w:bCs/>
                <w:color w:val="3B3838" w:themeColor="background2" w:themeShade="40"/>
                <w:shd w:val="clear" w:color="auto" w:fill="FFFFFF"/>
                <w:lang w:eastAsia="en-NZ"/>
              </w:rPr>
            </w:pPr>
            <w:r>
              <w:rPr>
                <w:b/>
                <w:bCs/>
                <w:color w:val="3B3838" w:themeColor="background2" w:themeShade="40"/>
                <w:shd w:val="clear" w:color="auto" w:fill="FFFFFF"/>
                <w:lang w:eastAsia="en-NZ"/>
              </w:rPr>
              <w:t xml:space="preserve">TM: The Tourism &amp; Travel Industry </w:t>
            </w:r>
          </w:p>
          <w:p w14:paraId="2AD841A4" w14:textId="77777777" w:rsidR="005355D1" w:rsidRDefault="005355D1" w:rsidP="007834BC">
            <w:pPr>
              <w:spacing w:before="240"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 xml:space="preserve">An </w:t>
            </w:r>
            <w:r w:rsidRPr="00931262">
              <w:rPr>
                <w:b/>
                <w:bCs/>
                <w:color w:val="3B3838" w:themeColor="background2" w:themeShade="40"/>
                <w:shd w:val="clear" w:color="auto" w:fill="FFFFFF"/>
                <w:lang w:eastAsia="en-NZ"/>
              </w:rPr>
              <w:t>open book, online written</w:t>
            </w:r>
            <w:r w:rsidRPr="00040220">
              <w:rPr>
                <w:color w:val="3B3838" w:themeColor="background2" w:themeShade="40"/>
                <w:shd w:val="clear" w:color="auto" w:fill="FFFFFF"/>
                <w:lang w:eastAsia="en-NZ"/>
              </w:rPr>
              <w:t xml:space="preserve"> assignment</w:t>
            </w:r>
            <w:r>
              <w:rPr>
                <w:color w:val="3B3838" w:themeColor="background2" w:themeShade="40"/>
                <w:shd w:val="clear" w:color="auto" w:fill="FFFFFF"/>
                <w:lang w:eastAsia="en-NZ"/>
              </w:rPr>
              <w:t>.</w:t>
            </w:r>
          </w:p>
          <w:p w14:paraId="455B0C24" w14:textId="77777777" w:rsidR="005355D1" w:rsidRDefault="005355D1" w:rsidP="007834BC">
            <w:pPr>
              <w:spacing w:line="276" w:lineRule="auto"/>
              <w:rPr>
                <w:color w:val="3B3838" w:themeColor="background2" w:themeShade="40"/>
                <w:shd w:val="clear" w:color="auto" w:fill="FFFFFF"/>
                <w:lang w:eastAsia="en-NZ"/>
              </w:rPr>
            </w:pPr>
          </w:p>
          <w:p w14:paraId="50ED9991" w14:textId="77777777" w:rsidR="005355D1"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Task 1</w:t>
            </w:r>
          </w:p>
          <w:p w14:paraId="46293D5F" w14:textId="77777777" w:rsidR="005355D1" w:rsidRDefault="005355D1" w:rsidP="007834BC">
            <w:pPr>
              <w:spacing w:line="276" w:lineRule="auto"/>
            </w:pPr>
            <w:r w:rsidRPr="00766164">
              <w:t>Write a short report that analyses the state of the New Zealand hospitality sector.</w:t>
            </w:r>
          </w:p>
          <w:p w14:paraId="37243C5B" w14:textId="77777777" w:rsidR="005355D1" w:rsidRDefault="005355D1" w:rsidP="007834BC">
            <w:pPr>
              <w:spacing w:line="276" w:lineRule="auto"/>
              <w:rPr>
                <w:shd w:val="clear" w:color="auto" w:fill="FFFFFF"/>
                <w:lang w:eastAsia="en-NZ"/>
              </w:rPr>
            </w:pPr>
            <w:r>
              <w:rPr>
                <w:shd w:val="clear" w:color="auto" w:fill="FFFFFF"/>
                <w:lang w:eastAsia="en-NZ"/>
              </w:rPr>
              <w:t>(GP5, Cr3)</w:t>
            </w:r>
          </w:p>
          <w:p w14:paraId="042C368B" w14:textId="77777777" w:rsidR="005355D1" w:rsidRDefault="005355D1" w:rsidP="007834BC">
            <w:pPr>
              <w:spacing w:line="276" w:lineRule="auto"/>
              <w:rPr>
                <w:shd w:val="clear" w:color="auto" w:fill="FFFFFF"/>
                <w:lang w:eastAsia="en-NZ"/>
              </w:rPr>
            </w:pPr>
          </w:p>
          <w:p w14:paraId="2F3530EA" w14:textId="77777777" w:rsidR="005355D1" w:rsidRDefault="005355D1" w:rsidP="007834BC">
            <w:pPr>
              <w:spacing w:line="276" w:lineRule="auto"/>
              <w:rPr>
                <w:shd w:val="clear" w:color="auto" w:fill="FFFFFF"/>
                <w:lang w:eastAsia="en-NZ"/>
              </w:rPr>
            </w:pPr>
            <w:r>
              <w:rPr>
                <w:shd w:val="clear" w:color="auto" w:fill="FFFFFF"/>
                <w:lang w:eastAsia="en-NZ"/>
              </w:rPr>
              <w:t>Task 2</w:t>
            </w:r>
          </w:p>
          <w:p w14:paraId="26A24040" w14:textId="77777777" w:rsidR="005355D1" w:rsidRPr="00012A3A" w:rsidRDefault="005355D1" w:rsidP="007834BC">
            <w:pPr>
              <w:spacing w:line="276" w:lineRule="auto"/>
              <w:rPr>
                <w:color w:val="3B3838" w:themeColor="background2" w:themeShade="40"/>
                <w:shd w:val="clear" w:color="auto" w:fill="FFFFFF"/>
                <w:lang w:eastAsia="en-NZ"/>
              </w:rPr>
            </w:pPr>
            <w:r w:rsidRPr="00012A3A">
              <w:t>Write a report that analyses two trends that have enabled New Zealand to remain resilient during the global Covid-19 pandemic.</w:t>
            </w:r>
          </w:p>
          <w:p w14:paraId="3987966A" w14:textId="77777777" w:rsidR="005355D1"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(GP5, Cr2)</w:t>
            </w:r>
          </w:p>
          <w:p w14:paraId="21A23F12" w14:textId="77777777" w:rsidR="005355D1" w:rsidRPr="006B05EF" w:rsidRDefault="005355D1" w:rsidP="007834BC">
            <w:pPr>
              <w:spacing w:line="276" w:lineRule="auto"/>
              <w:rPr>
                <w:color w:val="3B3838" w:themeColor="background2" w:themeShade="40"/>
                <w:shd w:val="clear" w:color="auto" w:fill="FFFFFF"/>
                <w:lang w:eastAsia="en-NZ"/>
              </w:rPr>
            </w:pPr>
            <w:r>
              <w:rPr>
                <w:color w:val="3B3838" w:themeColor="background2" w:themeShade="40"/>
                <w:shd w:val="clear" w:color="auto" w:fill="FFFFFF"/>
                <w:lang w:eastAsia="en-NZ"/>
              </w:rPr>
              <w:t>(GP4, Cr5)</w:t>
            </w:r>
          </w:p>
        </w:tc>
      </w:tr>
      <w:bookmarkEnd w:id="2"/>
    </w:tbl>
    <w:p w14:paraId="71C03072" w14:textId="77777777" w:rsidR="005355D1" w:rsidRDefault="005355D1" w:rsidP="009F0669">
      <w:pPr>
        <w:spacing w:line="276" w:lineRule="auto"/>
        <w:rPr>
          <w:rFonts w:asciiTheme="majorHAnsi" w:hAnsiTheme="majorHAnsi"/>
          <w:color w:val="auto"/>
        </w:rPr>
      </w:pPr>
    </w:p>
    <w:p w14:paraId="7FC2333D" w14:textId="77777777" w:rsidR="009F794E" w:rsidRDefault="009F794E" w:rsidP="009F794E">
      <w:pPr>
        <w:spacing w:line="276" w:lineRule="auto"/>
        <w:ind w:left="1440"/>
        <w:rPr>
          <w:rFonts w:asciiTheme="majorHAnsi" w:hAnsiTheme="majorHAnsi"/>
          <w:color w:val="auto"/>
        </w:rPr>
      </w:pPr>
    </w:p>
    <w:p w14:paraId="1EEBD4E0" w14:textId="77777777" w:rsidR="00B5713C" w:rsidRDefault="00B5713C" w:rsidP="00B80111">
      <w:pPr>
        <w:pStyle w:val="TUTORONLYPAGEheading"/>
        <w:spacing w:line="276" w:lineRule="auto"/>
        <w:rPr>
          <w:color w:val="FF00FF"/>
        </w:rPr>
      </w:pPr>
    </w:p>
    <w:p w14:paraId="53EA1D14" w14:textId="20F6ED5B" w:rsidR="00E42536" w:rsidRPr="00B66590" w:rsidRDefault="00E42536" w:rsidP="00E662AA">
      <w:pPr>
        <w:rPr>
          <w:caps/>
          <w:sz w:val="56"/>
          <w:szCs w:val="56"/>
        </w:rPr>
      </w:pPr>
      <w:bookmarkStart w:id="3" w:name="_Toc392514158"/>
      <w:bookmarkStart w:id="4" w:name="_Toc392598930"/>
      <w:bookmarkStart w:id="5" w:name="_Toc392599883"/>
      <w:bookmarkStart w:id="6" w:name="_Toc393116918"/>
      <w:r w:rsidRPr="00B66590">
        <w:rPr>
          <w:caps/>
          <w:sz w:val="56"/>
          <w:szCs w:val="56"/>
        </w:rPr>
        <w:lastRenderedPageBreak/>
        <w:t>table of content</w:t>
      </w:r>
      <w:bookmarkStart w:id="7" w:name="Contents"/>
      <w:bookmarkEnd w:id="7"/>
      <w:r w:rsidRPr="00B66590">
        <w:rPr>
          <w:caps/>
          <w:sz w:val="56"/>
          <w:szCs w:val="56"/>
        </w:rPr>
        <w:t>s</w:t>
      </w:r>
      <w:bookmarkEnd w:id="3"/>
      <w:bookmarkEnd w:id="4"/>
      <w:bookmarkEnd w:id="5"/>
      <w:bookmarkEnd w:id="6"/>
    </w:p>
    <w:p w14:paraId="3372A60B" w14:textId="032D74F9" w:rsidR="00F97BFD" w:rsidRPr="00B66590" w:rsidRDefault="00C45F2E"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sz w:val="24"/>
        </w:rPr>
        <w:fldChar w:fldCharType="begin"/>
      </w:r>
      <w:r w:rsidRPr="00B66590">
        <w:rPr>
          <w:bCs w:val="0"/>
        </w:rPr>
        <w:instrText xml:space="preserve"> TOC \f \t "NEW 1 heading,1,NEW 3 heading,3,NEW 2 heading,2" </w:instrText>
      </w:r>
      <w:r w:rsidRPr="00B66590">
        <w:rPr>
          <w:bCs w:val="0"/>
          <w:sz w:val="24"/>
        </w:rPr>
        <w:fldChar w:fldCharType="separate"/>
      </w:r>
      <w:r w:rsidR="00F97BFD" w:rsidRPr="00B66590">
        <w:rPr>
          <w:bCs w:val="0"/>
        </w:rPr>
        <w:t>the current state of New Zealand tourism</w:t>
      </w:r>
      <w:r w:rsidR="00F97BFD" w:rsidRPr="00B66590">
        <w:rPr>
          <w:bCs w:val="0"/>
        </w:rPr>
        <w:tab/>
      </w:r>
      <w:r w:rsidR="00F97BFD" w:rsidRPr="00B66590">
        <w:rPr>
          <w:bCs w:val="0"/>
        </w:rPr>
        <w:fldChar w:fldCharType="begin"/>
      </w:r>
      <w:r w:rsidR="00F97BFD" w:rsidRPr="00B66590">
        <w:rPr>
          <w:bCs w:val="0"/>
        </w:rPr>
        <w:instrText xml:space="preserve"> PAGEREF _Toc84858908 \h </w:instrText>
      </w:r>
      <w:r w:rsidR="00F97BFD" w:rsidRPr="00B66590">
        <w:rPr>
          <w:bCs w:val="0"/>
        </w:rPr>
      </w:r>
      <w:r w:rsidR="00F97BFD" w:rsidRPr="00B66590">
        <w:rPr>
          <w:bCs w:val="0"/>
        </w:rPr>
        <w:fldChar w:fldCharType="separate"/>
      </w:r>
      <w:r w:rsidR="00A06A3F">
        <w:rPr>
          <w:bCs w:val="0"/>
        </w:rPr>
        <w:t>1</w:t>
      </w:r>
      <w:r w:rsidR="00F97BFD" w:rsidRPr="00B66590">
        <w:rPr>
          <w:bCs w:val="0"/>
        </w:rPr>
        <w:fldChar w:fldCharType="end"/>
      </w:r>
    </w:p>
    <w:p w14:paraId="5058CCC9" w14:textId="02C88600"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growth of New Zealand tourism, hotel &amp; hospitality companies</w:t>
      </w:r>
      <w:r w:rsidRPr="00B66590">
        <w:rPr>
          <w:bCs w:val="0"/>
        </w:rPr>
        <w:tab/>
      </w:r>
      <w:r w:rsidRPr="00B66590">
        <w:rPr>
          <w:bCs w:val="0"/>
        </w:rPr>
        <w:fldChar w:fldCharType="begin"/>
      </w:r>
      <w:r w:rsidRPr="00B66590">
        <w:rPr>
          <w:bCs w:val="0"/>
        </w:rPr>
        <w:instrText xml:space="preserve"> PAGEREF _Toc84858909 \h </w:instrText>
      </w:r>
      <w:r w:rsidRPr="00B66590">
        <w:rPr>
          <w:bCs w:val="0"/>
        </w:rPr>
      </w:r>
      <w:r w:rsidRPr="00B66590">
        <w:rPr>
          <w:bCs w:val="0"/>
        </w:rPr>
        <w:fldChar w:fldCharType="separate"/>
      </w:r>
      <w:r w:rsidR="00A06A3F">
        <w:rPr>
          <w:bCs w:val="0"/>
        </w:rPr>
        <w:t>4</w:t>
      </w:r>
      <w:r w:rsidRPr="00B66590">
        <w:rPr>
          <w:bCs w:val="0"/>
        </w:rPr>
        <w:fldChar w:fldCharType="end"/>
      </w:r>
    </w:p>
    <w:p w14:paraId="79B51E39" w14:textId="07BB3157" w:rsidR="00F97BFD" w:rsidRPr="00B66590" w:rsidRDefault="00F97BFD" w:rsidP="00F97BFD">
      <w:pPr>
        <w:pStyle w:val="TOC2"/>
        <w:spacing w:line="276" w:lineRule="auto"/>
        <w:rPr>
          <w:rFonts w:eastAsiaTheme="minorEastAsia"/>
          <w:b/>
          <w:bCs w:val="0"/>
          <w:caps w:val="0"/>
          <w:color w:val="auto"/>
          <w:sz w:val="22"/>
          <w:szCs w:val="22"/>
          <w:lang w:val="en-GB" w:eastAsia="en-GB"/>
        </w:rPr>
      </w:pPr>
      <w:r w:rsidRPr="00B66590">
        <w:rPr>
          <w:b/>
          <w:bCs w:val="0"/>
        </w:rPr>
        <w:t xml:space="preserve">Industry boom: Over 120 hotels proposed </w:t>
      </w:r>
      <w:r w:rsidRPr="00B66590">
        <w:rPr>
          <w:b/>
          <w:bCs w:val="0"/>
        </w:rPr>
        <w:br/>
        <w:t>for NZ</w:t>
      </w:r>
      <w:r w:rsidRPr="00B66590">
        <w:rPr>
          <w:b/>
          <w:bCs w:val="0"/>
        </w:rPr>
        <w:tab/>
      </w:r>
      <w:r w:rsidRPr="00B66590">
        <w:rPr>
          <w:b/>
          <w:bCs w:val="0"/>
        </w:rPr>
        <w:fldChar w:fldCharType="begin"/>
      </w:r>
      <w:r w:rsidRPr="00B66590">
        <w:rPr>
          <w:b/>
          <w:bCs w:val="0"/>
        </w:rPr>
        <w:instrText xml:space="preserve"> PAGEREF _Toc84858910 \h </w:instrText>
      </w:r>
      <w:r w:rsidRPr="00B66590">
        <w:rPr>
          <w:b/>
          <w:bCs w:val="0"/>
        </w:rPr>
      </w:r>
      <w:r w:rsidRPr="00B66590">
        <w:rPr>
          <w:b/>
          <w:bCs w:val="0"/>
        </w:rPr>
        <w:fldChar w:fldCharType="separate"/>
      </w:r>
      <w:r w:rsidR="00A06A3F">
        <w:rPr>
          <w:b/>
          <w:bCs w:val="0"/>
        </w:rPr>
        <w:t>5</w:t>
      </w:r>
      <w:r w:rsidRPr="00B66590">
        <w:rPr>
          <w:b/>
          <w:bCs w:val="0"/>
        </w:rPr>
        <w:fldChar w:fldCharType="end"/>
      </w:r>
    </w:p>
    <w:p w14:paraId="34555D6E" w14:textId="199B396F"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sdl Regional overview</w:t>
      </w:r>
      <w:r w:rsidRPr="00B66590">
        <w:rPr>
          <w:bCs w:val="0"/>
        </w:rPr>
        <w:tab/>
      </w:r>
      <w:r w:rsidRPr="00B66590">
        <w:rPr>
          <w:bCs w:val="0"/>
        </w:rPr>
        <w:fldChar w:fldCharType="begin"/>
      </w:r>
      <w:r w:rsidRPr="00B66590">
        <w:rPr>
          <w:bCs w:val="0"/>
        </w:rPr>
        <w:instrText xml:space="preserve"> PAGEREF _Toc84858911 \h </w:instrText>
      </w:r>
      <w:r w:rsidRPr="00B66590">
        <w:rPr>
          <w:bCs w:val="0"/>
        </w:rPr>
      </w:r>
      <w:r w:rsidRPr="00B66590">
        <w:rPr>
          <w:bCs w:val="0"/>
        </w:rPr>
        <w:fldChar w:fldCharType="separate"/>
      </w:r>
      <w:r w:rsidR="00A06A3F">
        <w:rPr>
          <w:bCs w:val="0"/>
        </w:rPr>
        <w:t>8</w:t>
      </w:r>
      <w:r w:rsidRPr="00B66590">
        <w:rPr>
          <w:bCs w:val="0"/>
        </w:rPr>
        <w:fldChar w:fldCharType="end"/>
      </w:r>
    </w:p>
    <w:p w14:paraId="49EE0E04" w14:textId="0AF305D0"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 xml:space="preserve">Economic importance of tourism </w:t>
      </w:r>
      <w:r w:rsidRPr="00B66590">
        <w:rPr>
          <w:bCs w:val="0"/>
        </w:rPr>
        <w:br/>
        <w:t>and hospitality</w:t>
      </w:r>
      <w:r w:rsidRPr="00B66590">
        <w:rPr>
          <w:bCs w:val="0"/>
        </w:rPr>
        <w:tab/>
      </w:r>
      <w:r w:rsidRPr="00B66590">
        <w:rPr>
          <w:bCs w:val="0"/>
        </w:rPr>
        <w:fldChar w:fldCharType="begin"/>
      </w:r>
      <w:r w:rsidRPr="00B66590">
        <w:rPr>
          <w:bCs w:val="0"/>
        </w:rPr>
        <w:instrText xml:space="preserve"> PAGEREF _Toc84858912 \h </w:instrText>
      </w:r>
      <w:r w:rsidRPr="00B66590">
        <w:rPr>
          <w:bCs w:val="0"/>
        </w:rPr>
      </w:r>
      <w:r w:rsidRPr="00B66590">
        <w:rPr>
          <w:bCs w:val="0"/>
        </w:rPr>
        <w:fldChar w:fldCharType="separate"/>
      </w:r>
      <w:r w:rsidR="00A06A3F">
        <w:rPr>
          <w:bCs w:val="0"/>
        </w:rPr>
        <w:t>9</w:t>
      </w:r>
      <w:r w:rsidRPr="00B66590">
        <w:rPr>
          <w:bCs w:val="0"/>
        </w:rPr>
        <w:fldChar w:fldCharType="end"/>
      </w:r>
    </w:p>
    <w:p w14:paraId="2CDE6D53" w14:textId="3A05D369"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Working with chinese travellers</w:t>
      </w:r>
      <w:r w:rsidRPr="00B66590">
        <w:rPr>
          <w:bCs w:val="0"/>
        </w:rPr>
        <w:tab/>
      </w:r>
      <w:r w:rsidRPr="00B66590">
        <w:rPr>
          <w:bCs w:val="0"/>
        </w:rPr>
        <w:fldChar w:fldCharType="begin"/>
      </w:r>
      <w:r w:rsidRPr="00B66590">
        <w:rPr>
          <w:bCs w:val="0"/>
        </w:rPr>
        <w:instrText xml:space="preserve"> PAGEREF _Toc84858914 \h </w:instrText>
      </w:r>
      <w:r w:rsidRPr="00B66590">
        <w:rPr>
          <w:bCs w:val="0"/>
        </w:rPr>
      </w:r>
      <w:r w:rsidRPr="00B66590">
        <w:rPr>
          <w:bCs w:val="0"/>
        </w:rPr>
        <w:fldChar w:fldCharType="separate"/>
      </w:r>
      <w:r w:rsidR="00A06A3F">
        <w:rPr>
          <w:bCs w:val="0"/>
        </w:rPr>
        <w:t>12</w:t>
      </w:r>
      <w:r w:rsidRPr="00B66590">
        <w:rPr>
          <w:bCs w:val="0"/>
        </w:rPr>
        <w:fldChar w:fldCharType="end"/>
      </w:r>
    </w:p>
    <w:p w14:paraId="6C14D02F" w14:textId="7B349F68" w:rsidR="00F97BFD" w:rsidRPr="00B66590" w:rsidRDefault="00F97BFD" w:rsidP="00F97BFD">
      <w:pPr>
        <w:pStyle w:val="TOC2"/>
        <w:spacing w:line="276" w:lineRule="auto"/>
        <w:rPr>
          <w:rFonts w:eastAsiaTheme="minorEastAsia"/>
          <w:b/>
          <w:bCs w:val="0"/>
          <w:caps w:val="0"/>
          <w:color w:val="auto"/>
          <w:sz w:val="22"/>
          <w:szCs w:val="22"/>
          <w:lang w:val="en-GB" w:eastAsia="en-GB"/>
        </w:rPr>
      </w:pPr>
      <w:r w:rsidRPr="00B66590">
        <w:rPr>
          <w:b/>
          <w:bCs w:val="0"/>
        </w:rPr>
        <w:t>Chinese seeking tailor-made travel to New Zealand</w:t>
      </w:r>
      <w:r w:rsidRPr="00B66590">
        <w:rPr>
          <w:b/>
          <w:bCs w:val="0"/>
        </w:rPr>
        <w:tab/>
      </w:r>
      <w:r w:rsidRPr="00B66590">
        <w:rPr>
          <w:b/>
          <w:bCs w:val="0"/>
        </w:rPr>
        <w:fldChar w:fldCharType="begin"/>
      </w:r>
      <w:r w:rsidRPr="00B66590">
        <w:rPr>
          <w:b/>
          <w:bCs w:val="0"/>
        </w:rPr>
        <w:instrText xml:space="preserve"> PAGEREF _Toc84858915 \h </w:instrText>
      </w:r>
      <w:r w:rsidRPr="00B66590">
        <w:rPr>
          <w:b/>
          <w:bCs w:val="0"/>
        </w:rPr>
      </w:r>
      <w:r w:rsidRPr="00B66590">
        <w:rPr>
          <w:b/>
          <w:bCs w:val="0"/>
        </w:rPr>
        <w:fldChar w:fldCharType="separate"/>
      </w:r>
      <w:r w:rsidR="00A06A3F">
        <w:rPr>
          <w:b/>
          <w:bCs w:val="0"/>
        </w:rPr>
        <w:t>13</w:t>
      </w:r>
      <w:r w:rsidRPr="00B66590">
        <w:rPr>
          <w:b/>
          <w:bCs w:val="0"/>
        </w:rPr>
        <w:fldChar w:fldCharType="end"/>
      </w:r>
    </w:p>
    <w:p w14:paraId="75837C67" w14:textId="666FAF6F" w:rsidR="00F97BFD" w:rsidRPr="00B66590" w:rsidRDefault="00F97BFD" w:rsidP="00F97BFD">
      <w:pPr>
        <w:pStyle w:val="TOC2"/>
        <w:spacing w:line="276" w:lineRule="auto"/>
        <w:rPr>
          <w:rFonts w:eastAsiaTheme="minorEastAsia"/>
          <w:b/>
          <w:bCs w:val="0"/>
          <w:caps w:val="0"/>
          <w:color w:val="auto"/>
          <w:sz w:val="22"/>
          <w:szCs w:val="22"/>
          <w:lang w:val="en-GB" w:eastAsia="en-GB"/>
        </w:rPr>
      </w:pPr>
      <w:r w:rsidRPr="00B66590">
        <w:rPr>
          <w:b/>
          <w:bCs w:val="0"/>
        </w:rPr>
        <w:t>SDL</w:t>
      </w:r>
      <w:r w:rsidRPr="00B66590">
        <w:rPr>
          <w:b/>
          <w:bCs w:val="0"/>
        </w:rPr>
        <w:tab/>
      </w:r>
      <w:r w:rsidRPr="00B66590">
        <w:rPr>
          <w:b/>
          <w:bCs w:val="0"/>
        </w:rPr>
        <w:fldChar w:fldCharType="begin"/>
      </w:r>
      <w:r w:rsidRPr="00B66590">
        <w:rPr>
          <w:b/>
          <w:bCs w:val="0"/>
        </w:rPr>
        <w:instrText xml:space="preserve"> PAGEREF _Toc84858916 \h </w:instrText>
      </w:r>
      <w:r w:rsidRPr="00B66590">
        <w:rPr>
          <w:b/>
          <w:bCs w:val="0"/>
        </w:rPr>
      </w:r>
      <w:r w:rsidRPr="00B66590">
        <w:rPr>
          <w:b/>
          <w:bCs w:val="0"/>
        </w:rPr>
        <w:fldChar w:fldCharType="separate"/>
      </w:r>
      <w:r w:rsidR="00A06A3F">
        <w:rPr>
          <w:b/>
          <w:bCs w:val="0"/>
        </w:rPr>
        <w:t>16</w:t>
      </w:r>
      <w:r w:rsidRPr="00B66590">
        <w:rPr>
          <w:b/>
          <w:bCs w:val="0"/>
        </w:rPr>
        <w:fldChar w:fldCharType="end"/>
      </w:r>
    </w:p>
    <w:p w14:paraId="504879D2" w14:textId="4B1F8CE2"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Operating environments</w:t>
      </w:r>
      <w:r w:rsidRPr="00B66590">
        <w:rPr>
          <w:bCs w:val="0"/>
        </w:rPr>
        <w:tab/>
      </w:r>
      <w:r w:rsidRPr="00B66590">
        <w:rPr>
          <w:bCs w:val="0"/>
        </w:rPr>
        <w:fldChar w:fldCharType="begin"/>
      </w:r>
      <w:r w:rsidRPr="00B66590">
        <w:rPr>
          <w:bCs w:val="0"/>
        </w:rPr>
        <w:instrText xml:space="preserve"> PAGEREF _Toc84858917 \h </w:instrText>
      </w:r>
      <w:r w:rsidRPr="00B66590">
        <w:rPr>
          <w:bCs w:val="0"/>
        </w:rPr>
      </w:r>
      <w:r w:rsidRPr="00B66590">
        <w:rPr>
          <w:bCs w:val="0"/>
        </w:rPr>
        <w:fldChar w:fldCharType="separate"/>
      </w:r>
      <w:r w:rsidR="00A06A3F">
        <w:rPr>
          <w:bCs w:val="0"/>
        </w:rPr>
        <w:t>17</w:t>
      </w:r>
      <w:r w:rsidRPr="00B66590">
        <w:rPr>
          <w:bCs w:val="0"/>
        </w:rPr>
        <w:fldChar w:fldCharType="end"/>
      </w:r>
    </w:p>
    <w:p w14:paraId="0776579E" w14:textId="23BF3E5F"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Economic Profile</w:t>
      </w:r>
      <w:r w:rsidRPr="00B66590">
        <w:rPr>
          <w:bCs w:val="0"/>
        </w:rPr>
        <w:tab/>
      </w:r>
      <w:r w:rsidRPr="00B66590">
        <w:rPr>
          <w:bCs w:val="0"/>
        </w:rPr>
        <w:fldChar w:fldCharType="begin"/>
      </w:r>
      <w:r w:rsidRPr="00B66590">
        <w:rPr>
          <w:bCs w:val="0"/>
        </w:rPr>
        <w:instrText xml:space="preserve"> PAGEREF _Toc84858918 \h </w:instrText>
      </w:r>
      <w:r w:rsidRPr="00B66590">
        <w:rPr>
          <w:bCs w:val="0"/>
        </w:rPr>
      </w:r>
      <w:r w:rsidRPr="00B66590">
        <w:rPr>
          <w:bCs w:val="0"/>
        </w:rPr>
        <w:fldChar w:fldCharType="separate"/>
      </w:r>
      <w:r w:rsidR="00A06A3F">
        <w:rPr>
          <w:bCs w:val="0"/>
        </w:rPr>
        <w:t>18</w:t>
      </w:r>
      <w:r w:rsidRPr="00B66590">
        <w:rPr>
          <w:bCs w:val="0"/>
        </w:rPr>
        <w:fldChar w:fldCharType="end"/>
      </w:r>
    </w:p>
    <w:p w14:paraId="7F57C2BA" w14:textId="7BBBAA88"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Responding to change</w:t>
      </w:r>
      <w:r w:rsidRPr="00B66590">
        <w:rPr>
          <w:bCs w:val="0"/>
        </w:rPr>
        <w:tab/>
      </w:r>
      <w:r w:rsidRPr="00B66590">
        <w:rPr>
          <w:bCs w:val="0"/>
        </w:rPr>
        <w:fldChar w:fldCharType="begin"/>
      </w:r>
      <w:r w:rsidRPr="00B66590">
        <w:rPr>
          <w:bCs w:val="0"/>
        </w:rPr>
        <w:instrText xml:space="preserve"> PAGEREF _Toc84858920 \h </w:instrText>
      </w:r>
      <w:r w:rsidRPr="00B66590">
        <w:rPr>
          <w:bCs w:val="0"/>
        </w:rPr>
      </w:r>
      <w:r w:rsidRPr="00B66590">
        <w:rPr>
          <w:bCs w:val="0"/>
        </w:rPr>
        <w:fldChar w:fldCharType="separate"/>
      </w:r>
      <w:r w:rsidR="00A06A3F">
        <w:rPr>
          <w:bCs w:val="0"/>
        </w:rPr>
        <w:t>22</w:t>
      </w:r>
      <w:r w:rsidRPr="00B66590">
        <w:rPr>
          <w:bCs w:val="0"/>
        </w:rPr>
        <w:fldChar w:fldCharType="end"/>
      </w:r>
    </w:p>
    <w:p w14:paraId="64D653DA" w14:textId="702C4FF5" w:rsidR="00F97BFD" w:rsidRPr="00B66590" w:rsidRDefault="00F97BFD" w:rsidP="00F97BFD">
      <w:pPr>
        <w:pStyle w:val="TOC2"/>
        <w:spacing w:line="276" w:lineRule="auto"/>
        <w:rPr>
          <w:rFonts w:eastAsiaTheme="minorEastAsia"/>
          <w:b/>
          <w:bCs w:val="0"/>
          <w:caps w:val="0"/>
          <w:color w:val="auto"/>
          <w:sz w:val="22"/>
          <w:szCs w:val="22"/>
          <w:lang w:val="en-GB" w:eastAsia="en-GB"/>
        </w:rPr>
      </w:pPr>
      <w:r w:rsidRPr="00B66590">
        <w:rPr>
          <w:b/>
          <w:bCs w:val="0"/>
        </w:rPr>
        <w:t>SDL</w:t>
      </w:r>
      <w:r w:rsidRPr="00B66590">
        <w:rPr>
          <w:b/>
          <w:bCs w:val="0"/>
        </w:rPr>
        <w:tab/>
      </w:r>
      <w:r w:rsidRPr="00B66590">
        <w:rPr>
          <w:b/>
          <w:bCs w:val="0"/>
        </w:rPr>
        <w:fldChar w:fldCharType="begin"/>
      </w:r>
      <w:r w:rsidRPr="00B66590">
        <w:rPr>
          <w:b/>
          <w:bCs w:val="0"/>
        </w:rPr>
        <w:instrText xml:space="preserve"> PAGEREF _Toc84858921 \h </w:instrText>
      </w:r>
      <w:r w:rsidRPr="00B66590">
        <w:rPr>
          <w:b/>
          <w:bCs w:val="0"/>
        </w:rPr>
      </w:r>
      <w:r w:rsidRPr="00B66590">
        <w:rPr>
          <w:b/>
          <w:bCs w:val="0"/>
        </w:rPr>
        <w:fldChar w:fldCharType="separate"/>
      </w:r>
      <w:r w:rsidR="00A06A3F">
        <w:rPr>
          <w:b/>
          <w:bCs w:val="0"/>
        </w:rPr>
        <w:t>25</w:t>
      </w:r>
      <w:r w:rsidRPr="00B66590">
        <w:rPr>
          <w:b/>
          <w:bCs w:val="0"/>
        </w:rPr>
        <w:fldChar w:fldCharType="end"/>
      </w:r>
    </w:p>
    <w:p w14:paraId="0D5BBCD2" w14:textId="12B6DB1E"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Case study:</w:t>
      </w:r>
      <w:r w:rsidRPr="00B66590">
        <w:rPr>
          <w:bCs w:val="0"/>
        </w:rPr>
        <w:tab/>
      </w:r>
      <w:r w:rsidRPr="00B66590">
        <w:rPr>
          <w:bCs w:val="0"/>
        </w:rPr>
        <w:fldChar w:fldCharType="begin"/>
      </w:r>
      <w:r w:rsidRPr="00B66590">
        <w:rPr>
          <w:bCs w:val="0"/>
        </w:rPr>
        <w:instrText xml:space="preserve"> PAGEREF _Toc84858922 \h </w:instrText>
      </w:r>
      <w:r w:rsidRPr="00B66590">
        <w:rPr>
          <w:bCs w:val="0"/>
        </w:rPr>
      </w:r>
      <w:r w:rsidRPr="00B66590">
        <w:rPr>
          <w:bCs w:val="0"/>
        </w:rPr>
        <w:fldChar w:fldCharType="separate"/>
      </w:r>
      <w:r w:rsidR="00A06A3F">
        <w:rPr>
          <w:bCs w:val="0"/>
        </w:rPr>
        <w:t>26</w:t>
      </w:r>
      <w:r w:rsidRPr="00B66590">
        <w:rPr>
          <w:bCs w:val="0"/>
        </w:rPr>
        <w:fldChar w:fldCharType="end"/>
      </w:r>
    </w:p>
    <w:p w14:paraId="136789FA" w14:textId="1407518D"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Patterns and trends in leisure and tourism</w:t>
      </w:r>
      <w:r w:rsidRPr="00B66590">
        <w:rPr>
          <w:bCs w:val="0"/>
        </w:rPr>
        <w:tab/>
      </w:r>
      <w:r w:rsidRPr="00B66590">
        <w:rPr>
          <w:bCs w:val="0"/>
        </w:rPr>
        <w:fldChar w:fldCharType="begin"/>
      </w:r>
      <w:r w:rsidRPr="00B66590">
        <w:rPr>
          <w:bCs w:val="0"/>
        </w:rPr>
        <w:instrText xml:space="preserve"> PAGEREF _Toc84858923 \h </w:instrText>
      </w:r>
      <w:r w:rsidRPr="00B66590">
        <w:rPr>
          <w:bCs w:val="0"/>
        </w:rPr>
      </w:r>
      <w:r w:rsidRPr="00B66590">
        <w:rPr>
          <w:bCs w:val="0"/>
        </w:rPr>
        <w:fldChar w:fldCharType="separate"/>
      </w:r>
      <w:r w:rsidR="00A06A3F">
        <w:rPr>
          <w:bCs w:val="0"/>
        </w:rPr>
        <w:t>26</w:t>
      </w:r>
      <w:r w:rsidRPr="00B66590">
        <w:rPr>
          <w:bCs w:val="0"/>
        </w:rPr>
        <w:fldChar w:fldCharType="end"/>
      </w:r>
    </w:p>
    <w:p w14:paraId="518FCD32" w14:textId="0B64027B" w:rsidR="00F97BFD" w:rsidRPr="00B66590" w:rsidRDefault="00F97BFD" w:rsidP="00F97BFD">
      <w:pPr>
        <w:pStyle w:val="TOC2"/>
        <w:spacing w:line="276" w:lineRule="auto"/>
        <w:rPr>
          <w:rFonts w:eastAsiaTheme="minorEastAsia"/>
          <w:b/>
          <w:bCs w:val="0"/>
          <w:caps w:val="0"/>
          <w:color w:val="auto"/>
          <w:sz w:val="22"/>
          <w:szCs w:val="22"/>
          <w:lang w:val="en-GB" w:eastAsia="en-GB"/>
        </w:rPr>
      </w:pPr>
      <w:r w:rsidRPr="00B66590">
        <w:rPr>
          <w:b/>
          <w:bCs w:val="0"/>
        </w:rPr>
        <w:t>Societal variation in leisure time</w:t>
      </w:r>
      <w:r w:rsidRPr="00B66590">
        <w:rPr>
          <w:b/>
          <w:bCs w:val="0"/>
        </w:rPr>
        <w:tab/>
      </w:r>
      <w:r w:rsidRPr="00B66590">
        <w:rPr>
          <w:b/>
          <w:bCs w:val="0"/>
        </w:rPr>
        <w:fldChar w:fldCharType="begin"/>
      </w:r>
      <w:r w:rsidRPr="00B66590">
        <w:rPr>
          <w:b/>
          <w:bCs w:val="0"/>
        </w:rPr>
        <w:instrText xml:space="preserve"> PAGEREF _Toc84858925 \h </w:instrText>
      </w:r>
      <w:r w:rsidRPr="00B66590">
        <w:rPr>
          <w:b/>
          <w:bCs w:val="0"/>
        </w:rPr>
      </w:r>
      <w:r w:rsidRPr="00B66590">
        <w:rPr>
          <w:b/>
          <w:bCs w:val="0"/>
        </w:rPr>
        <w:fldChar w:fldCharType="separate"/>
      </w:r>
      <w:r w:rsidR="00A06A3F">
        <w:rPr>
          <w:b/>
          <w:bCs w:val="0"/>
        </w:rPr>
        <w:t>28</w:t>
      </w:r>
      <w:r w:rsidRPr="00B66590">
        <w:rPr>
          <w:b/>
          <w:bCs w:val="0"/>
        </w:rPr>
        <w:fldChar w:fldCharType="end"/>
      </w:r>
    </w:p>
    <w:p w14:paraId="6E7C978F" w14:textId="57517AE1" w:rsidR="00F97BFD" w:rsidRPr="00B66590" w:rsidRDefault="00F97BFD" w:rsidP="00F97BFD">
      <w:pPr>
        <w:pStyle w:val="TOC2"/>
        <w:spacing w:line="276" w:lineRule="auto"/>
        <w:rPr>
          <w:rFonts w:eastAsiaTheme="minorEastAsia"/>
          <w:b/>
          <w:bCs w:val="0"/>
          <w:caps w:val="0"/>
          <w:color w:val="auto"/>
          <w:sz w:val="22"/>
          <w:szCs w:val="22"/>
          <w:lang w:val="en-GB" w:eastAsia="en-GB"/>
        </w:rPr>
      </w:pPr>
      <w:r w:rsidRPr="00B66590">
        <w:rPr>
          <w:b/>
          <w:bCs w:val="0"/>
        </w:rPr>
        <w:t>Reasons for the growth in tourism</w:t>
      </w:r>
      <w:r w:rsidRPr="00B66590">
        <w:rPr>
          <w:b/>
          <w:bCs w:val="0"/>
        </w:rPr>
        <w:tab/>
      </w:r>
      <w:r w:rsidRPr="00B66590">
        <w:rPr>
          <w:b/>
          <w:bCs w:val="0"/>
        </w:rPr>
        <w:fldChar w:fldCharType="begin"/>
      </w:r>
      <w:r w:rsidRPr="00B66590">
        <w:rPr>
          <w:b/>
          <w:bCs w:val="0"/>
        </w:rPr>
        <w:instrText xml:space="preserve"> PAGEREF _Toc84858931 \h </w:instrText>
      </w:r>
      <w:r w:rsidRPr="00B66590">
        <w:rPr>
          <w:b/>
          <w:bCs w:val="0"/>
        </w:rPr>
      </w:r>
      <w:r w:rsidRPr="00B66590">
        <w:rPr>
          <w:b/>
          <w:bCs w:val="0"/>
        </w:rPr>
        <w:fldChar w:fldCharType="separate"/>
      </w:r>
      <w:r w:rsidR="00A06A3F">
        <w:rPr>
          <w:b/>
          <w:bCs w:val="0"/>
        </w:rPr>
        <w:t>32</w:t>
      </w:r>
      <w:r w:rsidRPr="00B66590">
        <w:rPr>
          <w:b/>
          <w:bCs w:val="0"/>
        </w:rPr>
        <w:fldChar w:fldCharType="end"/>
      </w:r>
    </w:p>
    <w:p w14:paraId="3CCF46E7" w14:textId="21ACAA48"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Case study:</w:t>
      </w:r>
      <w:r w:rsidRPr="00B66590">
        <w:rPr>
          <w:bCs w:val="0"/>
        </w:rPr>
        <w:tab/>
      </w:r>
      <w:r w:rsidRPr="00B66590">
        <w:rPr>
          <w:bCs w:val="0"/>
        </w:rPr>
        <w:fldChar w:fldCharType="begin"/>
      </w:r>
      <w:r w:rsidRPr="00B66590">
        <w:rPr>
          <w:bCs w:val="0"/>
        </w:rPr>
        <w:instrText xml:space="preserve"> PAGEREF _Toc84858932 \h </w:instrText>
      </w:r>
      <w:r w:rsidRPr="00B66590">
        <w:rPr>
          <w:bCs w:val="0"/>
        </w:rPr>
      </w:r>
      <w:r w:rsidRPr="00B66590">
        <w:rPr>
          <w:bCs w:val="0"/>
        </w:rPr>
        <w:fldChar w:fldCharType="separate"/>
      </w:r>
      <w:r w:rsidR="00A06A3F">
        <w:rPr>
          <w:bCs w:val="0"/>
        </w:rPr>
        <w:t>33</w:t>
      </w:r>
      <w:r w:rsidRPr="00B66590">
        <w:rPr>
          <w:bCs w:val="0"/>
        </w:rPr>
        <w:fldChar w:fldCharType="end"/>
      </w:r>
    </w:p>
    <w:p w14:paraId="76DFF2CB" w14:textId="346DC08D"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Lime Scooters</w:t>
      </w:r>
      <w:r w:rsidRPr="00B66590">
        <w:rPr>
          <w:bCs w:val="0"/>
        </w:rPr>
        <w:tab/>
      </w:r>
      <w:r w:rsidRPr="00B66590">
        <w:rPr>
          <w:bCs w:val="0"/>
        </w:rPr>
        <w:fldChar w:fldCharType="begin"/>
      </w:r>
      <w:r w:rsidRPr="00B66590">
        <w:rPr>
          <w:bCs w:val="0"/>
        </w:rPr>
        <w:instrText xml:space="preserve"> PAGEREF _Toc84858933 \h </w:instrText>
      </w:r>
      <w:r w:rsidRPr="00B66590">
        <w:rPr>
          <w:bCs w:val="0"/>
        </w:rPr>
      </w:r>
      <w:r w:rsidRPr="00B66590">
        <w:rPr>
          <w:bCs w:val="0"/>
        </w:rPr>
        <w:fldChar w:fldCharType="separate"/>
      </w:r>
      <w:r w:rsidR="00A06A3F">
        <w:rPr>
          <w:bCs w:val="0"/>
        </w:rPr>
        <w:t>33</w:t>
      </w:r>
      <w:r w:rsidRPr="00B66590">
        <w:rPr>
          <w:bCs w:val="0"/>
        </w:rPr>
        <w:fldChar w:fldCharType="end"/>
      </w:r>
    </w:p>
    <w:p w14:paraId="08723EA6" w14:textId="72A0A5F7" w:rsidR="00F97BFD" w:rsidRPr="00B66590" w:rsidRDefault="00F97BFD" w:rsidP="00F97BFD">
      <w:pPr>
        <w:pStyle w:val="TOC1"/>
        <w:spacing w:line="276" w:lineRule="auto"/>
        <w:rPr>
          <w:rFonts w:asciiTheme="minorHAnsi" w:eastAsiaTheme="minorEastAsia" w:hAnsiTheme="minorHAnsi"/>
          <w:bCs w:val="0"/>
          <w:caps w:val="0"/>
          <w:color w:val="auto"/>
          <w:sz w:val="22"/>
          <w:szCs w:val="22"/>
          <w:lang w:val="en-GB" w:eastAsia="en-GB"/>
        </w:rPr>
      </w:pPr>
      <w:r w:rsidRPr="00B66590">
        <w:rPr>
          <w:bCs w:val="0"/>
        </w:rPr>
        <w:t>How to write a case study</w:t>
      </w:r>
      <w:r w:rsidRPr="00B66590">
        <w:rPr>
          <w:bCs w:val="0"/>
        </w:rPr>
        <w:tab/>
      </w:r>
      <w:r w:rsidRPr="00B66590">
        <w:rPr>
          <w:bCs w:val="0"/>
        </w:rPr>
        <w:fldChar w:fldCharType="begin"/>
      </w:r>
      <w:r w:rsidRPr="00B66590">
        <w:rPr>
          <w:bCs w:val="0"/>
        </w:rPr>
        <w:instrText xml:space="preserve"> PAGEREF _Toc84858934 \h </w:instrText>
      </w:r>
      <w:r w:rsidRPr="00B66590">
        <w:rPr>
          <w:bCs w:val="0"/>
        </w:rPr>
      </w:r>
      <w:r w:rsidRPr="00B66590">
        <w:rPr>
          <w:bCs w:val="0"/>
        </w:rPr>
        <w:fldChar w:fldCharType="separate"/>
      </w:r>
      <w:r w:rsidR="00A06A3F">
        <w:rPr>
          <w:bCs w:val="0"/>
        </w:rPr>
        <w:t>35</w:t>
      </w:r>
      <w:r w:rsidRPr="00B66590">
        <w:rPr>
          <w:bCs w:val="0"/>
        </w:rPr>
        <w:fldChar w:fldCharType="end"/>
      </w:r>
    </w:p>
    <w:p w14:paraId="38A0B61A" w14:textId="21DA252C" w:rsidR="00C45F2E" w:rsidRDefault="00C45F2E" w:rsidP="00F97BFD">
      <w:pPr>
        <w:spacing w:line="276" w:lineRule="auto"/>
      </w:pPr>
      <w:r w:rsidRPr="00B66590">
        <w:rPr>
          <w:b/>
        </w:rPr>
        <w:fldChar w:fldCharType="end"/>
      </w:r>
    </w:p>
    <w:p w14:paraId="0876D1C0" w14:textId="049D1B03" w:rsidR="00AB68F0" w:rsidRDefault="00AB68F0" w:rsidP="00B80111">
      <w:pPr>
        <w:spacing w:line="276" w:lineRule="auto"/>
      </w:pPr>
    </w:p>
    <w:p w14:paraId="39436EB6" w14:textId="2CDDC6D1" w:rsidR="00EC5214" w:rsidRPr="009B31A8" w:rsidRDefault="00EC5214" w:rsidP="009B31A8">
      <w:pPr>
        <w:sectPr w:rsidR="00EC5214" w:rsidRPr="009B31A8" w:rsidSect="00E957A3">
          <w:footerReference w:type="default" r:id="rId14"/>
          <w:pgSz w:w="11906" w:h="16838" w:code="9"/>
          <w:pgMar w:top="1134" w:right="3968" w:bottom="1440" w:left="1440" w:header="709" w:footer="340" w:gutter="0"/>
          <w:pgNumType w:start="1"/>
          <w:cols w:space="567" w:equalWidth="0">
            <w:col w:w="6498" w:space="720"/>
          </w:cols>
          <w:titlePg/>
          <w:docGrid w:linePitch="360"/>
        </w:sectPr>
      </w:pPr>
    </w:p>
    <w:p w14:paraId="2038093F" w14:textId="62D3F668" w:rsidR="00D96C61" w:rsidRDefault="00D96C61" w:rsidP="00511E08">
      <w:pPr>
        <w:pStyle w:val="NEW1heading"/>
      </w:pPr>
      <w:bookmarkStart w:id="8" w:name="_Toc84858908"/>
      <w:bookmarkStart w:id="9" w:name="_Hlk82689328"/>
      <w:r w:rsidRPr="00511E08">
        <w:lastRenderedPageBreak/>
        <w:t>the current state of New Zealand tourism</w:t>
      </w:r>
      <w:bookmarkEnd w:id="8"/>
    </w:p>
    <w:bookmarkEnd w:id="9"/>
    <w:p w14:paraId="582C2671" w14:textId="1A08F165" w:rsidR="00511E08" w:rsidRDefault="00511E08" w:rsidP="00962C40"/>
    <w:p w14:paraId="4E456257" w14:textId="3808D78D" w:rsidR="00962C40" w:rsidRDefault="00962C40" w:rsidP="00962C40">
      <w:r>
        <w:t>In 2017</w:t>
      </w:r>
      <w:r w:rsidR="00511E08">
        <w:t>, according to the New Zealand Tourism Industry R</w:t>
      </w:r>
      <w:r>
        <w:t>eport</w:t>
      </w:r>
      <w:r w:rsidR="00511E08">
        <w:t>,</w:t>
      </w:r>
      <w:r>
        <w:t xml:space="preserve"> tourism business confidence levels were strong, with most operators expecting improvement in their businesses throughout the year and to continue in the future.</w:t>
      </w:r>
    </w:p>
    <w:p w14:paraId="188C7EC2" w14:textId="50874CEA" w:rsidR="00962C40" w:rsidRDefault="00962C40" w:rsidP="00962C40">
      <w:r>
        <w:t xml:space="preserve">The New Zealand tourism industry runs a survey on the state of New Zealand tourism each year. </w:t>
      </w:r>
      <w:r w:rsidRPr="004739A9">
        <w:t>In</w:t>
      </w:r>
      <w:r w:rsidR="004739A9" w:rsidRPr="004739A9">
        <w:t xml:space="preserve"> 2017,</w:t>
      </w:r>
      <w:r w:rsidRPr="004739A9">
        <w:t xml:space="preserve"> 35</w:t>
      </w:r>
      <w:r w:rsidR="004739A9" w:rsidRPr="004739A9">
        <w:t>4</w:t>
      </w:r>
      <w:r w:rsidRPr="004739A9">
        <w:t xml:space="preserve"> tourism operators from all over New Zealand</w:t>
      </w:r>
      <w:r>
        <w:t xml:space="preserve"> were surve</w:t>
      </w:r>
      <w:r w:rsidR="00A0463C">
        <w:t>yed in relation to the industry’</w:t>
      </w:r>
      <w:r>
        <w:t xml:space="preserve">s performance over the last 12 months. It provides a scorecard on how the industry is tracking to reach its goal of </w:t>
      </w:r>
      <w:r w:rsidR="00A0463C">
        <w:t>$</w:t>
      </w:r>
      <w:r>
        <w:t>41 billion total annual tourism revenue as proposed by the</w:t>
      </w:r>
      <w:r w:rsidR="004739A9">
        <w:t xml:space="preserve"> New Zealand</w:t>
      </w:r>
      <w:r>
        <w:t xml:space="preserve"> </w:t>
      </w:r>
      <w:r w:rsidR="004739A9" w:rsidRPr="004739A9">
        <w:t>T</w:t>
      </w:r>
      <w:r w:rsidRPr="004739A9">
        <w:t xml:space="preserve">ourism 2025 </w:t>
      </w:r>
      <w:r w:rsidR="004739A9" w:rsidRPr="004739A9">
        <w:t>framework</w:t>
      </w:r>
      <w:r w:rsidRPr="004739A9">
        <w:t>.</w:t>
      </w:r>
    </w:p>
    <w:p w14:paraId="54C4D501" w14:textId="70C6A4CB" w:rsidR="00962C40" w:rsidRDefault="00962C40" w:rsidP="00962C40">
      <w:r>
        <w:t>Of the tourism businesses surveyed</w:t>
      </w:r>
      <w:r w:rsidR="00A0463C">
        <w:t>,</w:t>
      </w:r>
      <w:r>
        <w:t xml:space="preserve"> 62% believed performance is expected to improve over the next 12 months with 74% wishing to attract high-value visitors to their businesses. According to the 2017 tourism scorecard</w:t>
      </w:r>
      <w:r w:rsidR="00A0463C">
        <w:t>,</w:t>
      </w:r>
      <w:r>
        <w:t xml:space="preserve"> in 2017 visit</w:t>
      </w:r>
      <w:r w:rsidR="00A0463C">
        <w:t>or</w:t>
      </w:r>
      <w:r>
        <w:t xml:space="preserve"> experience was maintained</w:t>
      </w:r>
      <w:r w:rsidR="00666309">
        <w:t xml:space="preserve"> with</w:t>
      </w:r>
      <w:r w:rsidR="00A0463C">
        <w:t xml:space="preserve"> 93.4% o</w:t>
      </w:r>
      <w:r>
        <w:t>f international visitors having their expectations met or exceeded. In</w:t>
      </w:r>
      <w:r w:rsidR="00A0463C">
        <w:t xml:space="preserve"> </w:t>
      </w:r>
      <w:r w:rsidR="00666309">
        <w:t>2017, international</w:t>
      </w:r>
      <w:r>
        <w:t xml:space="preserve"> seats and domestic seats on flights made strong progress with 10 million international seats being sold and </w:t>
      </w:r>
      <w:r w:rsidR="00A0463C">
        <w:t>16.2 million domestic seats sold</w:t>
      </w:r>
      <w:r>
        <w:t>. Productivity for the dispe</w:t>
      </w:r>
      <w:r w:rsidR="00666309">
        <w:t>rsal of international tourism</w:t>
      </w:r>
      <w:r>
        <w:t xml:space="preserve"> spending</w:t>
      </w:r>
      <w:r w:rsidR="00666309">
        <w:t xml:space="preserve"> showed</w:t>
      </w:r>
      <w:r>
        <w:t xml:space="preserve"> there was no progress</w:t>
      </w:r>
      <w:r w:rsidR="00666309">
        <w:t>,</w:t>
      </w:r>
      <w:r>
        <w:t xml:space="preserve"> dropping by 1% from 2016. The arrivals of international visitors by season remain like previous years.</w:t>
      </w:r>
    </w:p>
    <w:p w14:paraId="2BC734EB" w14:textId="4FA09164" w:rsidR="00962C40" w:rsidRDefault="00962C40" w:rsidP="00962C40">
      <w:r>
        <w:t>Another area to see an increase was the percentage of people directly employed in tourism</w:t>
      </w:r>
      <w:r w:rsidR="00666309">
        <w:t>. I</w:t>
      </w:r>
      <w:r>
        <w:t>n 2017</w:t>
      </w:r>
      <w:r w:rsidR="00666309">
        <w:t>,</w:t>
      </w:r>
      <w:r>
        <w:t xml:space="preserve"> this accounted for 8.4% of the total number of people employed in New Zealand which is an increase of 9.3% from 2016. If it continues in this direction it means more opportunities for industry roles as well as more opportunities for businesses to grow.</w:t>
      </w:r>
    </w:p>
    <w:p w14:paraId="59D19651" w14:textId="016B3555" w:rsidR="00962C40" w:rsidRDefault="00666309" w:rsidP="00962C40">
      <w:r>
        <w:t>Overall, t</w:t>
      </w:r>
      <w:r w:rsidR="00962C40">
        <w:t>ourism in New Zealand is improving each year, businesses are becoming more knowledgeable about the variety of markets and how to tap into those markets. They are also more mindful about how to improve their business growth during the quieter seasons.</w:t>
      </w:r>
    </w:p>
    <w:p w14:paraId="53E612CC" w14:textId="0256CFF7" w:rsidR="00962C40" w:rsidRDefault="00962C40" w:rsidP="00962C40">
      <w:r>
        <w:t>Though the survey showed visitor satisfac</w:t>
      </w:r>
      <w:r w:rsidR="004D14DE">
        <w:t xml:space="preserve">tion results were very strong, there </w:t>
      </w:r>
      <w:r>
        <w:t xml:space="preserve">was still </w:t>
      </w:r>
      <w:r w:rsidR="004D14DE">
        <w:t xml:space="preserve">a </w:t>
      </w:r>
      <w:r>
        <w:t xml:space="preserve">slight decline from the previous year. </w:t>
      </w:r>
      <w:r w:rsidR="004D14DE">
        <w:t>These were in relation to c</w:t>
      </w:r>
      <w:r>
        <w:t>ost and quality of accommodation, food and beverage outlets, convenience and cost of public transport, cost of activities access to Wi-Fi etc.</w:t>
      </w:r>
    </w:p>
    <w:p w14:paraId="3C6BFC78" w14:textId="78A0D170" w:rsidR="00962C40" w:rsidRDefault="00962C40" w:rsidP="00962C40">
      <w:r>
        <w:t xml:space="preserve">Comments from the survey also highlighted the need to improve the road infrastructure as this was shown to have a negative impact on the </w:t>
      </w:r>
      <w:r>
        <w:lastRenderedPageBreak/>
        <w:t>visitor experien</w:t>
      </w:r>
      <w:r w:rsidR="00B1054C">
        <w:t>ce in such areas as Northland, C</w:t>
      </w:r>
      <w:r>
        <w:t xml:space="preserve">oromandel, Hawke’s Bay and </w:t>
      </w:r>
      <w:r w:rsidR="00CF14C8">
        <w:t>elsewhere</w:t>
      </w:r>
      <w:r>
        <w:t>.</w:t>
      </w:r>
    </w:p>
    <w:p w14:paraId="15C151B3" w14:textId="4CF92197" w:rsidR="00962C40" w:rsidRDefault="00962C40" w:rsidP="00962C40">
      <w:r>
        <w:t xml:space="preserve">A barrier to tourism success that was highlighted was the </w:t>
      </w:r>
      <w:r w:rsidR="0092705C">
        <w:t>country’s</w:t>
      </w:r>
      <w:r>
        <w:t xml:space="preserve"> infrastructure. </w:t>
      </w:r>
      <w:r w:rsidR="00316B38">
        <w:t>O</w:t>
      </w:r>
      <w:r>
        <w:t>ur 100% Pure New Zealand image needs to be maintained and infrastructure plays a key part</w:t>
      </w:r>
      <w:r w:rsidR="0092705C">
        <w:t>.</w:t>
      </w:r>
      <w:r>
        <w:t xml:space="preserve"> Ensuring that walkways and cycleways are well maintained as these encourage a healthy lifestyle highlighting our green environment. However</w:t>
      </w:r>
      <w:r w:rsidR="00316B38">
        <w:t>,</w:t>
      </w:r>
      <w:r>
        <w:t xml:space="preserve"> other areas of high importance to the success overall of the nation is improvement of roads, toilet facilities, water, tourism sites and attractions being of high quality and well maintained and all </w:t>
      </w:r>
      <w:r w:rsidR="00316B38">
        <w:t xml:space="preserve">tourist </w:t>
      </w:r>
      <w:r>
        <w:t xml:space="preserve">areas </w:t>
      </w:r>
      <w:r w:rsidR="00316B38">
        <w:t>are</w:t>
      </w:r>
      <w:r>
        <w:t xml:space="preserve"> clean and safe.</w:t>
      </w:r>
    </w:p>
    <w:p w14:paraId="16A722FD" w14:textId="77777777" w:rsidR="00962C40" w:rsidRDefault="00962C40" w:rsidP="00962C40">
      <w:r>
        <w:t>Domestic tourism also increased by 4% with tourism expenditure of $21.4 billion. The domestic market has a great potential to add value to the New Zealand tourism ministry and significantly contributes to regional economies.</w:t>
      </w:r>
    </w:p>
    <w:p w14:paraId="42AFC0F6" w14:textId="042F05B4" w:rsidR="00566451" w:rsidRDefault="00962C40" w:rsidP="00962C40">
      <w:r>
        <w:t xml:space="preserve">The perception of tourism New Zealand from the public overall is positive with 96% of New Zealanders agreeing or strongly agreeing that international tourism is good for New Zealand. Tourism creates positive economic benefits for the country and brings business opportunities, employment opportunities and economic growth </w:t>
      </w:r>
      <w:r w:rsidR="00E16699">
        <w:t>to the</w:t>
      </w:r>
      <w:r>
        <w:t xml:space="preserve"> regions.</w:t>
      </w:r>
    </w:p>
    <w:p w14:paraId="1DFEA000" w14:textId="49873E2E" w:rsidR="004739A9" w:rsidRDefault="004739A9" w:rsidP="00962C40">
      <w:r>
        <w:t xml:space="preserve">The State of </w:t>
      </w:r>
      <w:r w:rsidR="00CF14C8">
        <w:t xml:space="preserve">the </w:t>
      </w:r>
      <w:r>
        <w:t>Tourism</w:t>
      </w:r>
      <w:r w:rsidR="00CF14C8">
        <w:t xml:space="preserve"> Industry</w:t>
      </w:r>
      <w:r>
        <w:t xml:space="preserve"> documents are updated regularly so ensure you check for the most up to date information.</w:t>
      </w:r>
    </w:p>
    <w:p w14:paraId="64694FDD" w14:textId="77777777" w:rsidR="00CF14C8" w:rsidRDefault="00CF14C8" w:rsidP="00962C40"/>
    <w:p w14:paraId="1E813D93" w14:textId="48CD4D25" w:rsidR="00CF16B7" w:rsidRDefault="00CF16B7" w:rsidP="00CF16B7">
      <w:pPr>
        <w:pStyle w:val="VIDEOCLIP"/>
        <w:ind w:left="0"/>
      </w:pPr>
      <w:r>
        <w:t xml:space="preserve">Source: </w:t>
      </w:r>
      <w:r w:rsidR="006300FE">
        <w:t>A</w:t>
      </w:r>
      <w:r>
        <w:t xml:space="preserve">dapted from </w:t>
      </w:r>
      <w:hyperlink r:id="rId15" w:history="1">
        <w:r w:rsidR="006300FE" w:rsidRPr="006300FE">
          <w:rPr>
            <w:rStyle w:val="Hyperlink"/>
            <w:color w:val="949494"/>
            <w:u w:val="none"/>
          </w:rPr>
          <w:t>Tourism 2025</w:t>
        </w:r>
      </w:hyperlink>
      <w:r w:rsidR="006300FE" w:rsidRPr="006300FE">
        <w:t xml:space="preserve">. </w:t>
      </w:r>
    </w:p>
    <w:p w14:paraId="555FC9E6" w14:textId="7828DE72" w:rsidR="00CF14C8" w:rsidRDefault="006300FE" w:rsidP="00CF16B7">
      <w:pPr>
        <w:pStyle w:val="VIDEOCLIP"/>
        <w:ind w:left="0"/>
      </w:pPr>
      <w:r w:rsidRPr="0035560F">
        <w:drawing>
          <wp:anchor distT="0" distB="0" distL="114300" distR="114300" simplePos="0" relativeHeight="252158976" behindDoc="0" locked="0" layoutInCell="1" allowOverlap="1" wp14:anchorId="24DDE0F6" wp14:editId="310C890E">
            <wp:simplePos x="0" y="0"/>
            <wp:positionH relativeFrom="column">
              <wp:posOffset>-392430</wp:posOffset>
            </wp:positionH>
            <wp:positionV relativeFrom="paragraph">
              <wp:posOffset>320485</wp:posOffset>
            </wp:positionV>
            <wp:extent cx="2162175" cy="401006"/>
            <wp:effectExtent l="0" t="0" r="0" b="0"/>
            <wp:wrapNone/>
            <wp:docPr id="27" name="Picture 27"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162175" cy="401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2C0D4" w14:textId="5805F8DB" w:rsidR="00566451" w:rsidRDefault="00566451" w:rsidP="00CF16B7">
      <w:pPr>
        <w:pStyle w:val="NEWAUTOExercisenumbering"/>
        <w:numPr>
          <w:ilvl w:val="0"/>
          <w:numId w:val="0"/>
        </w:numPr>
      </w:pPr>
    </w:p>
    <w:p w14:paraId="26B604C2" w14:textId="74078E04" w:rsidR="00CF16B7" w:rsidRDefault="00CF16B7" w:rsidP="00CF16B7">
      <w:pPr>
        <w:pStyle w:val="NEWAUTOExercisenumbering"/>
      </w:pPr>
    </w:p>
    <w:p w14:paraId="73921C98" w14:textId="475FFBD0" w:rsidR="00CF16B7" w:rsidRDefault="00CF16B7" w:rsidP="00CF16B7">
      <w:pPr>
        <w:pStyle w:val="NEWAUTOExercisenumbering"/>
        <w:numPr>
          <w:ilvl w:val="0"/>
          <w:numId w:val="0"/>
        </w:numPr>
      </w:pPr>
    </w:p>
    <w:p w14:paraId="5FF7B4C7" w14:textId="5FEDCB14" w:rsidR="00CF16B7" w:rsidRDefault="0092705C" w:rsidP="00CF16B7">
      <w:r>
        <w:t>Answer the following with a short paragraph:</w:t>
      </w:r>
    </w:p>
    <w:p w14:paraId="4094B600" w14:textId="77777777" w:rsidR="00CF14C8" w:rsidRDefault="00CF14C8" w:rsidP="00CF16B7"/>
    <w:p w14:paraId="479B88A1" w14:textId="021B487D" w:rsidR="0092705C" w:rsidRDefault="0092705C" w:rsidP="00E53FB8">
      <w:pPr>
        <w:pStyle w:val="ListParagraph"/>
        <w:numPr>
          <w:ilvl w:val="0"/>
          <w:numId w:val="16"/>
        </w:numPr>
      </w:pPr>
      <w:r>
        <w:t>What possible reason(s) could have impacted the slight decline in international visitor satisfaction ratings?</w:t>
      </w:r>
    </w:p>
    <w:p w14:paraId="410AC616" w14:textId="2E06DDE7" w:rsidR="0092705C" w:rsidRPr="00AB79C0" w:rsidRDefault="0092705C" w:rsidP="00175267">
      <w:pPr>
        <w:pStyle w:val="TUTORNOTES"/>
        <w:pBdr>
          <w:bottom w:val="single" w:sz="4" w:space="1" w:color="auto"/>
          <w:between w:val="single" w:sz="4" w:space="1" w:color="auto"/>
        </w:pBdr>
        <w:spacing w:line="360" w:lineRule="auto"/>
        <w:ind w:left="709"/>
        <w:rPr>
          <w:color w:val="FF6600"/>
        </w:rPr>
      </w:pPr>
    </w:p>
    <w:p w14:paraId="195245BD" w14:textId="60AE8FA8" w:rsidR="00175267" w:rsidRPr="00AB79C0" w:rsidRDefault="00175267" w:rsidP="00175267">
      <w:pPr>
        <w:pStyle w:val="TUTORNOTES"/>
        <w:pBdr>
          <w:bottom w:val="single" w:sz="4" w:space="1" w:color="auto"/>
          <w:between w:val="single" w:sz="4" w:space="1" w:color="auto"/>
        </w:pBdr>
        <w:spacing w:line="360" w:lineRule="auto"/>
        <w:ind w:left="709"/>
        <w:rPr>
          <w:color w:val="FF6600"/>
        </w:rPr>
      </w:pPr>
    </w:p>
    <w:p w14:paraId="103B3778" w14:textId="37D604C1" w:rsidR="00175267" w:rsidRPr="00AB79C0" w:rsidRDefault="00175267" w:rsidP="00175267">
      <w:pPr>
        <w:pStyle w:val="TUTORNOTES"/>
        <w:pBdr>
          <w:bottom w:val="single" w:sz="4" w:space="1" w:color="auto"/>
          <w:between w:val="single" w:sz="4" w:space="1" w:color="auto"/>
        </w:pBdr>
        <w:spacing w:line="360" w:lineRule="auto"/>
        <w:ind w:left="709"/>
        <w:rPr>
          <w:color w:val="FF6600"/>
        </w:rPr>
      </w:pPr>
    </w:p>
    <w:p w14:paraId="4185F8A1" w14:textId="60E3DB09" w:rsidR="00175267" w:rsidRPr="00AB79C0" w:rsidRDefault="00175267" w:rsidP="00175267">
      <w:pPr>
        <w:pStyle w:val="TUTORNOTES"/>
        <w:pBdr>
          <w:bottom w:val="single" w:sz="4" w:space="1" w:color="auto"/>
          <w:between w:val="single" w:sz="4" w:space="1" w:color="auto"/>
        </w:pBdr>
        <w:spacing w:line="360" w:lineRule="auto"/>
        <w:ind w:left="709"/>
        <w:rPr>
          <w:color w:val="FF6600"/>
        </w:rPr>
      </w:pPr>
      <w:r w:rsidRPr="00AB79C0">
        <w:rPr>
          <w:color w:val="FF6600"/>
        </w:rPr>
        <w:t xml:space="preserve"> </w:t>
      </w:r>
    </w:p>
    <w:p w14:paraId="656B81F4" w14:textId="38432425" w:rsidR="00175267" w:rsidRPr="00AB79C0" w:rsidRDefault="00175267" w:rsidP="00175267">
      <w:pPr>
        <w:pStyle w:val="TUTORNOTES"/>
        <w:pBdr>
          <w:bottom w:val="single" w:sz="4" w:space="1" w:color="auto"/>
          <w:between w:val="single" w:sz="4" w:space="1" w:color="auto"/>
        </w:pBdr>
        <w:spacing w:line="360" w:lineRule="auto"/>
        <w:ind w:left="709"/>
        <w:rPr>
          <w:color w:val="FF6600"/>
        </w:rPr>
      </w:pPr>
    </w:p>
    <w:p w14:paraId="140F1C52" w14:textId="3DD0E9C5" w:rsidR="0092705C" w:rsidRDefault="0092705C" w:rsidP="0092705C">
      <w:pPr>
        <w:pStyle w:val="ListParagraph"/>
        <w:pBdr>
          <w:bottom w:val="single" w:sz="4" w:space="1" w:color="auto"/>
          <w:between w:val="single" w:sz="4" w:space="1" w:color="auto"/>
        </w:pBdr>
        <w:spacing w:line="360" w:lineRule="auto"/>
      </w:pPr>
    </w:p>
    <w:p w14:paraId="12A4F4D3" w14:textId="42540B53" w:rsidR="0092705C" w:rsidRDefault="0092705C" w:rsidP="0092705C">
      <w:pPr>
        <w:pStyle w:val="ListParagraph"/>
        <w:pBdr>
          <w:bottom w:val="single" w:sz="4" w:space="1" w:color="auto"/>
          <w:between w:val="single" w:sz="4" w:space="1" w:color="auto"/>
        </w:pBdr>
        <w:spacing w:line="360" w:lineRule="auto"/>
      </w:pPr>
    </w:p>
    <w:p w14:paraId="2D4343E6" w14:textId="089092BE" w:rsidR="0057608D" w:rsidRDefault="0057608D" w:rsidP="0092705C">
      <w:pPr>
        <w:pStyle w:val="ListParagraph"/>
        <w:pBdr>
          <w:bottom w:val="single" w:sz="4" w:space="1" w:color="auto"/>
          <w:between w:val="single" w:sz="4" w:space="1" w:color="auto"/>
        </w:pBdr>
        <w:spacing w:line="360" w:lineRule="auto"/>
      </w:pPr>
    </w:p>
    <w:p w14:paraId="2D5A41BD" w14:textId="7A98CAC5" w:rsidR="0057608D" w:rsidRDefault="0057608D" w:rsidP="0092705C">
      <w:pPr>
        <w:pStyle w:val="ListParagraph"/>
        <w:pBdr>
          <w:bottom w:val="single" w:sz="4" w:space="1" w:color="auto"/>
          <w:between w:val="single" w:sz="4" w:space="1" w:color="auto"/>
        </w:pBdr>
        <w:spacing w:line="360" w:lineRule="auto"/>
      </w:pPr>
    </w:p>
    <w:p w14:paraId="0607C147" w14:textId="4CED963F" w:rsidR="0092705C" w:rsidRDefault="0092705C" w:rsidP="0092705C">
      <w:pPr>
        <w:pStyle w:val="ListParagraph"/>
        <w:pBdr>
          <w:bottom w:val="single" w:sz="4" w:space="1" w:color="auto"/>
          <w:between w:val="single" w:sz="4" w:space="1" w:color="auto"/>
        </w:pBdr>
        <w:spacing w:line="360" w:lineRule="auto"/>
      </w:pPr>
    </w:p>
    <w:p w14:paraId="51A9C175" w14:textId="786F85C9" w:rsidR="00175267" w:rsidRDefault="00175267" w:rsidP="0092705C">
      <w:pPr>
        <w:pStyle w:val="ListParagraph"/>
        <w:pBdr>
          <w:bottom w:val="single" w:sz="4" w:space="1" w:color="auto"/>
          <w:between w:val="single" w:sz="4" w:space="1" w:color="auto"/>
        </w:pBdr>
        <w:spacing w:line="360" w:lineRule="auto"/>
      </w:pPr>
    </w:p>
    <w:p w14:paraId="696C5984" w14:textId="7CB31390" w:rsidR="00175267" w:rsidRDefault="00175267" w:rsidP="0092705C">
      <w:pPr>
        <w:pStyle w:val="ListParagraph"/>
        <w:pBdr>
          <w:bottom w:val="single" w:sz="4" w:space="1" w:color="auto"/>
          <w:between w:val="single" w:sz="4" w:space="1" w:color="auto"/>
        </w:pBdr>
        <w:spacing w:line="360" w:lineRule="auto"/>
      </w:pPr>
    </w:p>
    <w:p w14:paraId="4DF69152" w14:textId="77777777" w:rsidR="00CF14C8" w:rsidRDefault="00CF14C8" w:rsidP="00CF14C8">
      <w:pPr>
        <w:pStyle w:val="ListParagraph"/>
      </w:pPr>
    </w:p>
    <w:p w14:paraId="70624764" w14:textId="77777777" w:rsidR="00CF14C8" w:rsidRDefault="00CF14C8" w:rsidP="00CF14C8">
      <w:pPr>
        <w:pStyle w:val="ListParagraph"/>
      </w:pPr>
    </w:p>
    <w:p w14:paraId="17EFF47D" w14:textId="77777777" w:rsidR="00CF14C8" w:rsidRDefault="00CF14C8" w:rsidP="00CF14C8">
      <w:pPr>
        <w:pStyle w:val="ListParagraph"/>
      </w:pPr>
    </w:p>
    <w:p w14:paraId="76A34BF4" w14:textId="02CE6A60" w:rsidR="0092705C" w:rsidRDefault="0092705C" w:rsidP="00E53FB8">
      <w:pPr>
        <w:pStyle w:val="ListParagraph"/>
        <w:numPr>
          <w:ilvl w:val="0"/>
          <w:numId w:val="16"/>
        </w:numPr>
      </w:pPr>
      <w:r>
        <w:t>Based on the reasons you have provided</w:t>
      </w:r>
      <w:r w:rsidR="00CF14C8">
        <w:t xml:space="preserve"> above,</w:t>
      </w:r>
      <w:r>
        <w:t xml:space="preserve"> what actions could be undertaken to improve this rating for the next 12 months and why?</w:t>
      </w:r>
    </w:p>
    <w:p w14:paraId="57F1D70C" w14:textId="4E7AE1D5" w:rsidR="00A360B4" w:rsidRPr="00AB79C0" w:rsidRDefault="00A360B4" w:rsidP="00A360B4">
      <w:pPr>
        <w:pStyle w:val="TUTORNOTES"/>
        <w:pBdr>
          <w:bottom w:val="single" w:sz="4" w:space="1" w:color="auto"/>
          <w:between w:val="single" w:sz="4" w:space="1" w:color="auto"/>
        </w:pBdr>
        <w:spacing w:line="360" w:lineRule="auto"/>
        <w:ind w:left="720"/>
        <w:rPr>
          <w:color w:val="FF6600"/>
        </w:rPr>
      </w:pPr>
    </w:p>
    <w:p w14:paraId="4C1E8BF1" w14:textId="7F970DED" w:rsidR="00A64C12" w:rsidRPr="00AB79C0" w:rsidRDefault="00A64C12" w:rsidP="00A360B4">
      <w:pPr>
        <w:pStyle w:val="TUTORNOTES"/>
        <w:pBdr>
          <w:bottom w:val="single" w:sz="4" w:space="1" w:color="auto"/>
          <w:between w:val="single" w:sz="4" w:space="1" w:color="auto"/>
        </w:pBdr>
        <w:spacing w:line="360" w:lineRule="auto"/>
        <w:ind w:left="720"/>
        <w:rPr>
          <w:color w:val="FF6600"/>
        </w:rPr>
      </w:pPr>
    </w:p>
    <w:p w14:paraId="4585D35F" w14:textId="28687E2F" w:rsidR="00A64C12" w:rsidRPr="00AB79C0" w:rsidRDefault="00A64C12" w:rsidP="00A360B4">
      <w:pPr>
        <w:pStyle w:val="TUTORNOTES"/>
        <w:pBdr>
          <w:bottom w:val="single" w:sz="4" w:space="1" w:color="auto"/>
          <w:between w:val="single" w:sz="4" w:space="1" w:color="auto"/>
        </w:pBdr>
        <w:spacing w:line="360" w:lineRule="auto"/>
        <w:ind w:left="720"/>
        <w:rPr>
          <w:color w:val="FF6600"/>
        </w:rPr>
      </w:pPr>
    </w:p>
    <w:p w14:paraId="4C79E2BC" w14:textId="4E153233" w:rsidR="0092705C" w:rsidRDefault="0092705C" w:rsidP="0092705C">
      <w:pPr>
        <w:pStyle w:val="ListParagraph"/>
        <w:pBdr>
          <w:bottom w:val="single" w:sz="4" w:space="1" w:color="auto"/>
          <w:between w:val="single" w:sz="4" w:space="1" w:color="auto"/>
        </w:pBdr>
        <w:spacing w:line="360" w:lineRule="auto"/>
      </w:pPr>
    </w:p>
    <w:p w14:paraId="1E33A991" w14:textId="3EFCEDC0" w:rsidR="0092705C" w:rsidRDefault="0092705C" w:rsidP="0092705C">
      <w:pPr>
        <w:pStyle w:val="ListParagraph"/>
        <w:pBdr>
          <w:bottom w:val="single" w:sz="4" w:space="1" w:color="auto"/>
          <w:between w:val="single" w:sz="4" w:space="1" w:color="auto"/>
        </w:pBdr>
        <w:spacing w:line="360" w:lineRule="auto"/>
      </w:pPr>
    </w:p>
    <w:p w14:paraId="0839C2EF" w14:textId="2AF7F8AF" w:rsidR="0092705C" w:rsidRDefault="0092705C" w:rsidP="0092705C">
      <w:pPr>
        <w:pStyle w:val="ListParagraph"/>
        <w:pBdr>
          <w:bottom w:val="single" w:sz="4" w:space="1" w:color="auto"/>
          <w:between w:val="single" w:sz="4" w:space="1" w:color="auto"/>
        </w:pBdr>
        <w:spacing w:line="360" w:lineRule="auto"/>
      </w:pPr>
    </w:p>
    <w:p w14:paraId="060C0B59" w14:textId="171C0A89" w:rsidR="0092705C" w:rsidRDefault="0092705C" w:rsidP="0092705C">
      <w:pPr>
        <w:pStyle w:val="ListParagraph"/>
        <w:pBdr>
          <w:bottom w:val="single" w:sz="4" w:space="1" w:color="auto"/>
          <w:between w:val="single" w:sz="4" w:space="1" w:color="auto"/>
        </w:pBdr>
        <w:spacing w:line="360" w:lineRule="auto"/>
      </w:pPr>
    </w:p>
    <w:p w14:paraId="29CCDBE6" w14:textId="331CCDE3" w:rsidR="0092705C" w:rsidRDefault="0092705C" w:rsidP="0092705C">
      <w:pPr>
        <w:pStyle w:val="ListParagraph"/>
        <w:pBdr>
          <w:bottom w:val="single" w:sz="4" w:space="1" w:color="auto"/>
          <w:between w:val="single" w:sz="4" w:space="1" w:color="auto"/>
        </w:pBdr>
        <w:spacing w:line="360" w:lineRule="auto"/>
      </w:pPr>
    </w:p>
    <w:p w14:paraId="7313544E" w14:textId="4DD1EFF1" w:rsidR="0092705C" w:rsidRDefault="0092705C" w:rsidP="0092705C">
      <w:pPr>
        <w:pStyle w:val="ListParagraph"/>
        <w:pBdr>
          <w:bottom w:val="single" w:sz="4" w:space="1" w:color="auto"/>
          <w:between w:val="single" w:sz="4" w:space="1" w:color="auto"/>
        </w:pBdr>
        <w:spacing w:line="360" w:lineRule="auto"/>
      </w:pPr>
    </w:p>
    <w:p w14:paraId="09EEC320" w14:textId="27C05C8C" w:rsidR="0092705C" w:rsidRDefault="0092705C" w:rsidP="0092705C">
      <w:pPr>
        <w:pStyle w:val="ListParagraph"/>
        <w:pBdr>
          <w:bottom w:val="single" w:sz="4" w:space="1" w:color="auto"/>
          <w:between w:val="single" w:sz="4" w:space="1" w:color="auto"/>
        </w:pBdr>
        <w:spacing w:line="360" w:lineRule="auto"/>
      </w:pPr>
    </w:p>
    <w:p w14:paraId="19AB29FF" w14:textId="5676EBE2" w:rsidR="0092705C" w:rsidRDefault="0092705C" w:rsidP="0092705C">
      <w:pPr>
        <w:pStyle w:val="ListParagraph"/>
        <w:pBdr>
          <w:bottom w:val="single" w:sz="4" w:space="1" w:color="auto"/>
          <w:between w:val="single" w:sz="4" w:space="1" w:color="auto"/>
        </w:pBdr>
        <w:spacing w:line="360" w:lineRule="auto"/>
      </w:pPr>
    </w:p>
    <w:p w14:paraId="2B442B8C" w14:textId="0DBB4A98" w:rsidR="0092705C" w:rsidRDefault="0092705C" w:rsidP="0092705C">
      <w:pPr>
        <w:pStyle w:val="ListParagraph"/>
        <w:pBdr>
          <w:bottom w:val="single" w:sz="4" w:space="1" w:color="auto"/>
          <w:between w:val="single" w:sz="4" w:space="1" w:color="auto"/>
        </w:pBdr>
        <w:spacing w:line="360" w:lineRule="auto"/>
      </w:pPr>
    </w:p>
    <w:p w14:paraId="65295E6A" w14:textId="7F18075C" w:rsidR="0057608D" w:rsidRDefault="0057608D" w:rsidP="0092705C">
      <w:pPr>
        <w:pStyle w:val="ListParagraph"/>
        <w:pBdr>
          <w:bottom w:val="single" w:sz="4" w:space="1" w:color="auto"/>
          <w:between w:val="single" w:sz="4" w:space="1" w:color="auto"/>
        </w:pBdr>
        <w:spacing w:line="360" w:lineRule="auto"/>
      </w:pPr>
    </w:p>
    <w:p w14:paraId="57DF421E" w14:textId="2AF84FBE" w:rsidR="0057608D" w:rsidRDefault="0057608D" w:rsidP="0092705C">
      <w:pPr>
        <w:pStyle w:val="ListParagraph"/>
        <w:pBdr>
          <w:bottom w:val="single" w:sz="4" w:space="1" w:color="auto"/>
          <w:between w:val="single" w:sz="4" w:space="1" w:color="auto"/>
        </w:pBdr>
        <w:spacing w:line="360" w:lineRule="auto"/>
      </w:pPr>
    </w:p>
    <w:p w14:paraId="1317F382" w14:textId="18E580A5" w:rsidR="0057608D" w:rsidRDefault="0057608D" w:rsidP="0092705C">
      <w:pPr>
        <w:pStyle w:val="ListParagraph"/>
        <w:pBdr>
          <w:bottom w:val="single" w:sz="4" w:space="1" w:color="auto"/>
          <w:between w:val="single" w:sz="4" w:space="1" w:color="auto"/>
        </w:pBdr>
        <w:spacing w:line="360" w:lineRule="auto"/>
      </w:pPr>
    </w:p>
    <w:p w14:paraId="3784F92F" w14:textId="03583F3E" w:rsidR="0057608D" w:rsidRDefault="0057608D" w:rsidP="0092705C">
      <w:pPr>
        <w:pStyle w:val="ListParagraph"/>
        <w:pBdr>
          <w:bottom w:val="single" w:sz="4" w:space="1" w:color="auto"/>
          <w:between w:val="single" w:sz="4" w:space="1" w:color="auto"/>
        </w:pBdr>
        <w:spacing w:line="360" w:lineRule="auto"/>
      </w:pPr>
    </w:p>
    <w:p w14:paraId="6B7EE5B8" w14:textId="77777777" w:rsidR="0057608D" w:rsidRDefault="0057608D" w:rsidP="0092705C">
      <w:pPr>
        <w:pStyle w:val="ListParagraph"/>
        <w:pBdr>
          <w:bottom w:val="single" w:sz="4" w:space="1" w:color="auto"/>
          <w:between w:val="single" w:sz="4" w:space="1" w:color="auto"/>
        </w:pBdr>
        <w:spacing w:line="360" w:lineRule="auto"/>
      </w:pPr>
    </w:p>
    <w:p w14:paraId="5BAD3D07" w14:textId="200B1E12" w:rsidR="0092705C" w:rsidRDefault="0092705C" w:rsidP="0092705C">
      <w:pPr>
        <w:pStyle w:val="ListParagraph"/>
        <w:pBdr>
          <w:bottom w:val="single" w:sz="4" w:space="1" w:color="auto"/>
          <w:between w:val="single" w:sz="4" w:space="1" w:color="auto"/>
        </w:pBdr>
        <w:spacing w:line="360" w:lineRule="auto"/>
      </w:pPr>
    </w:p>
    <w:p w14:paraId="658D5AEC" w14:textId="6BE36307" w:rsidR="0092705C" w:rsidRDefault="0092705C" w:rsidP="0092705C">
      <w:pPr>
        <w:pStyle w:val="ListParagraph"/>
        <w:pBdr>
          <w:bottom w:val="single" w:sz="4" w:space="1" w:color="auto"/>
          <w:between w:val="single" w:sz="4" w:space="1" w:color="auto"/>
        </w:pBdr>
        <w:spacing w:line="360" w:lineRule="auto"/>
      </w:pPr>
    </w:p>
    <w:p w14:paraId="0D5B0552" w14:textId="77E7E557" w:rsidR="00F0641D" w:rsidRDefault="00F0641D" w:rsidP="0092705C">
      <w:pPr>
        <w:pStyle w:val="ListParagraph"/>
        <w:pBdr>
          <w:bottom w:val="single" w:sz="4" w:space="1" w:color="auto"/>
          <w:between w:val="single" w:sz="4" w:space="1" w:color="auto"/>
        </w:pBdr>
        <w:spacing w:line="360" w:lineRule="auto"/>
      </w:pPr>
    </w:p>
    <w:p w14:paraId="1656308C" w14:textId="03911ABE" w:rsidR="00F0641D" w:rsidRDefault="00F0641D" w:rsidP="0092705C">
      <w:pPr>
        <w:pStyle w:val="ListParagraph"/>
        <w:pBdr>
          <w:bottom w:val="single" w:sz="4" w:space="1" w:color="auto"/>
          <w:between w:val="single" w:sz="4" w:space="1" w:color="auto"/>
        </w:pBdr>
        <w:spacing w:line="360" w:lineRule="auto"/>
      </w:pPr>
    </w:p>
    <w:p w14:paraId="420D030E" w14:textId="51B2C97B" w:rsidR="00190710" w:rsidRPr="00CF14C8" w:rsidRDefault="00190710" w:rsidP="00CF14C8">
      <w:pPr>
        <w:pStyle w:val="NEW1heading"/>
      </w:pPr>
      <w:bookmarkStart w:id="10" w:name="_Toc84858909"/>
      <w:r w:rsidRPr="00CF14C8">
        <w:lastRenderedPageBreak/>
        <w:t>growth of N</w:t>
      </w:r>
      <w:r w:rsidR="008A78B9" w:rsidRPr="00CF14C8">
        <w:t xml:space="preserve">ew </w:t>
      </w:r>
      <w:r w:rsidRPr="00CF14C8">
        <w:t>Z</w:t>
      </w:r>
      <w:r w:rsidR="008A78B9" w:rsidRPr="00CF14C8">
        <w:t>ealand</w:t>
      </w:r>
      <w:r w:rsidRPr="00CF14C8">
        <w:t xml:space="preserve"> tourism, hotel &amp; hospitality companies</w:t>
      </w:r>
      <w:bookmarkEnd w:id="10"/>
    </w:p>
    <w:p w14:paraId="77A130B4" w14:textId="77777777" w:rsidR="00CF14C8" w:rsidRDefault="00CF14C8" w:rsidP="008A78B9"/>
    <w:p w14:paraId="1851E52A" w14:textId="778D6041" w:rsidR="008A78B9" w:rsidRDefault="008A78B9" w:rsidP="008A78B9">
      <w:r>
        <w:t xml:space="preserve">The performance of the hotel industry in New Zealand is continuously improving, with </w:t>
      </w:r>
      <w:r w:rsidR="00CF14C8">
        <w:t>record occupancy rates and room</w:t>
      </w:r>
      <w:r>
        <w:t xml:space="preserve"> rates being achieved</w:t>
      </w:r>
      <w:r w:rsidR="00CF14C8">
        <w:t>. C</w:t>
      </w:r>
      <w:r>
        <w:t>urrently</w:t>
      </w:r>
      <w:r w:rsidR="00CF14C8">
        <w:t>,</w:t>
      </w:r>
      <w:r>
        <w:t xml:space="preserve"> the outlook for growth in this area is high both nationally and regionally. Increased visitor number</w:t>
      </w:r>
      <w:r w:rsidR="00CF14C8">
        <w:t>s</w:t>
      </w:r>
      <w:r>
        <w:t xml:space="preserve"> to both Queenstown and Auckland, two of the country’s main tourism destinations, has shown a need for new hotel investment bring</w:t>
      </w:r>
      <w:r w:rsidR="00CF14C8">
        <w:t>ing</w:t>
      </w:r>
      <w:r>
        <w:t xml:space="preserve"> more business opportunities. Currently there are hotel development projects and plans in both </w:t>
      </w:r>
      <w:r w:rsidR="00764F8F">
        <w:t>areas,</w:t>
      </w:r>
      <w:r>
        <w:t xml:space="preserve"> but demand is growing faster than the expected demand for rooms. </w:t>
      </w:r>
    </w:p>
    <w:p w14:paraId="0A2DC5BE" w14:textId="2CBAE8F2" w:rsidR="008A78B9" w:rsidRDefault="008A78B9" w:rsidP="008A78B9">
      <w:r>
        <w:t>Room rate</w:t>
      </w:r>
      <w:r w:rsidR="00303E48">
        <w:t>s</w:t>
      </w:r>
      <w:r>
        <w:t xml:space="preserve"> in New Zealand are considered reasonably cheap by international standards and though they are rising </w:t>
      </w:r>
      <w:r w:rsidR="0000279F">
        <w:t>strongly,</w:t>
      </w:r>
      <w:r>
        <w:t xml:space="preserve"> the rates are not yet high enough to warrant </w:t>
      </w:r>
      <w:r w:rsidR="00764F8F">
        <w:t xml:space="preserve">or make viable new hotel projects. However, some of the </w:t>
      </w:r>
      <w:r w:rsidR="007E7558">
        <w:t>world’s</w:t>
      </w:r>
      <w:r w:rsidR="00764F8F">
        <w:t xml:space="preserve"> biggest hotel names are looking to New Zealand as the increase in tourism demand has brought interest from international chains. With high end brands buying New Zealand hotels it has meant other hotels also having to respond by refurbishing to keep their place in the market.</w:t>
      </w:r>
    </w:p>
    <w:p w14:paraId="7B1019F2" w14:textId="1FD4B61B" w:rsidR="00303E48" w:rsidRDefault="00303E48" w:rsidP="008A78B9"/>
    <w:p w14:paraId="3E5AE59A" w14:textId="67A4E195" w:rsidR="00303E48" w:rsidRDefault="00303E48" w:rsidP="008A78B9">
      <w:r>
        <w:rPr>
          <w:noProof/>
          <w:lang w:eastAsia="en-NZ"/>
        </w:rPr>
        <w:drawing>
          <wp:inline distT="0" distB="0" distL="0" distR="0" wp14:anchorId="3B6F0E56" wp14:editId="44D38DF8">
            <wp:extent cx="4125595" cy="2574199"/>
            <wp:effectExtent l="152400" t="152400" r="370205" b="360045"/>
            <wp:docPr id="322" name="Picture 3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5595" cy="257419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8A1A0E" w14:textId="48165C88" w:rsidR="00303E48" w:rsidRDefault="00303E48" w:rsidP="008A78B9"/>
    <w:p w14:paraId="1CE8B842" w14:textId="26F17034" w:rsidR="00303E48" w:rsidRDefault="00303E48" w:rsidP="008A78B9"/>
    <w:p w14:paraId="6FE6EDC3" w14:textId="09CEE44A" w:rsidR="00303E48" w:rsidRPr="0000279F" w:rsidRDefault="00303E48" w:rsidP="0000279F">
      <w:pPr>
        <w:pStyle w:val="NEW2heading"/>
      </w:pPr>
      <w:bookmarkStart w:id="11" w:name="_Toc3561950"/>
      <w:bookmarkStart w:id="12" w:name="_Toc82689077"/>
      <w:bookmarkStart w:id="13" w:name="_Toc84858910"/>
      <w:bookmarkStart w:id="14" w:name="_Hlk43300009"/>
      <w:r w:rsidRPr="0000279F">
        <w:lastRenderedPageBreak/>
        <w:t>Industry boom: Over 120 hotels proposed for NZ</w:t>
      </w:r>
      <w:bookmarkEnd w:id="11"/>
      <w:bookmarkEnd w:id="12"/>
      <w:bookmarkEnd w:id="13"/>
    </w:p>
    <w:bookmarkEnd w:id="14"/>
    <w:p w14:paraId="5923808C" w14:textId="308D1CC0" w:rsidR="00303E48" w:rsidRDefault="00303E48" w:rsidP="00303E48">
      <w:pPr>
        <w:pStyle w:val="VIDEOCLIP"/>
        <w:ind w:left="0"/>
      </w:pPr>
    </w:p>
    <w:p w14:paraId="50AC04A8" w14:textId="35FD7FFB" w:rsidR="00303E48" w:rsidRPr="00303E48" w:rsidRDefault="00303E48" w:rsidP="00303E48">
      <w:pPr>
        <w:rPr>
          <w:lang w:eastAsia="en-NZ"/>
        </w:rPr>
      </w:pPr>
      <w:r w:rsidRPr="00303E48">
        <w:rPr>
          <w:lang w:eastAsia="en-NZ"/>
        </w:rPr>
        <w:t>New Zealand's hotel industry is experiencing a boom in investment which the country has not seen for decades, a tourism insider says.</w:t>
      </w:r>
    </w:p>
    <w:p w14:paraId="7B2F36E0" w14:textId="77777777" w:rsidR="00303E48" w:rsidRPr="00303E48" w:rsidRDefault="00303E48" w:rsidP="00303E48">
      <w:pPr>
        <w:rPr>
          <w:lang w:eastAsia="en-NZ"/>
        </w:rPr>
      </w:pPr>
      <w:r w:rsidRPr="00303E48">
        <w:rPr>
          <w:lang w:eastAsia="en-NZ"/>
        </w:rPr>
        <w:t>Members of the country's hotel industry are due to meet at their annual conference in Auckland next week, to discuss the state of the sector, including the growing demand for more hotels around the country to cater to visitors.</w:t>
      </w:r>
    </w:p>
    <w:p w14:paraId="5D5922FD" w14:textId="77777777" w:rsidR="00303E48" w:rsidRPr="00303E48" w:rsidRDefault="00303E48" w:rsidP="00303E48">
      <w:pPr>
        <w:rPr>
          <w:lang w:eastAsia="en-NZ"/>
        </w:rPr>
      </w:pPr>
      <w:r w:rsidRPr="00303E48">
        <w:rPr>
          <w:lang w:eastAsia="en-NZ"/>
        </w:rPr>
        <w:t>The 2018 New Zealand Hotel Industry Conference is the largest event for the country's hotel sector, run by Tourism Industry Aotearoa (TIA) which represents the interests of nearly 170 members throughout New Zealand.</w:t>
      </w:r>
    </w:p>
    <w:p w14:paraId="3FA0283D" w14:textId="77777777" w:rsidR="00303E48" w:rsidRPr="00303E48" w:rsidRDefault="00303E48" w:rsidP="00303E48">
      <w:pPr>
        <w:rPr>
          <w:lang w:eastAsia="en-NZ"/>
        </w:rPr>
      </w:pPr>
      <w:r w:rsidRPr="00303E48">
        <w:rPr>
          <w:lang w:eastAsia="en-NZ"/>
        </w:rPr>
        <w:t>TIA hotel sector members employ 10,800 staff nationally, with annual revenues of more than $1.17 billion.</w:t>
      </w:r>
    </w:p>
    <w:p w14:paraId="7E348E50" w14:textId="77777777" w:rsidR="00303E48" w:rsidRPr="00303E48" w:rsidRDefault="00303E48" w:rsidP="00303E48">
      <w:pPr>
        <w:rPr>
          <w:lang w:eastAsia="en-NZ"/>
        </w:rPr>
      </w:pPr>
      <w:r w:rsidRPr="00303E48">
        <w:rPr>
          <w:lang w:eastAsia="en-NZ"/>
        </w:rPr>
        <w:t>Its chief executive Chris Roberts said despite the boom, the industry could not stand still.</w:t>
      </w:r>
    </w:p>
    <w:p w14:paraId="6583F706" w14:textId="2C106F3B" w:rsidR="00303E48" w:rsidRDefault="00303E48" w:rsidP="008A78B9">
      <w:r>
        <w:rPr>
          <w:noProof/>
          <w:lang w:eastAsia="en-NZ"/>
        </w:rPr>
        <w:drawing>
          <wp:inline distT="0" distB="0" distL="0" distR="0" wp14:anchorId="0D87F0CB" wp14:editId="6D333B87">
            <wp:extent cx="4019550" cy="1913460"/>
            <wp:effectExtent l="171450" t="171450" r="361950" b="35369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75" t="27361" r="39049" b="31873"/>
                    <a:stretch/>
                  </pic:blipFill>
                  <pic:spPr bwMode="auto">
                    <a:xfrm>
                      <a:off x="0" y="0"/>
                      <a:ext cx="4034508" cy="19205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6D3C77" w14:textId="73A72329" w:rsidR="00303E48" w:rsidRDefault="00303E48" w:rsidP="00303E48">
      <w:pPr>
        <w:spacing w:after="0" w:line="231" w:lineRule="atLeast"/>
        <w:rPr>
          <w:rFonts w:ascii="&amp;quot" w:eastAsia="Times New Roman" w:hAnsi="&amp;quot" w:cs="Times New Roman"/>
          <w:b/>
          <w:bCs/>
          <w:color w:val="AEAEAE"/>
          <w:sz w:val="21"/>
          <w:szCs w:val="21"/>
          <w:lang w:eastAsia="en-NZ"/>
        </w:rPr>
      </w:pPr>
      <w:r w:rsidRPr="00303E48">
        <w:rPr>
          <w:rFonts w:ascii="&amp;quot" w:eastAsia="Times New Roman" w:hAnsi="&amp;quot" w:cs="Times New Roman"/>
          <w:b/>
          <w:bCs/>
          <w:color w:val="AEAEAE"/>
          <w:sz w:val="21"/>
          <w:szCs w:val="21"/>
          <w:lang w:eastAsia="en-NZ"/>
        </w:rPr>
        <w:t xml:space="preserve">An artist's impression of a hotel planned for Waterfall Park, near Arrowtown. </w:t>
      </w:r>
    </w:p>
    <w:p w14:paraId="6DFCCF35" w14:textId="77777777" w:rsidR="002F36D2" w:rsidRPr="00303E48" w:rsidRDefault="002F36D2" w:rsidP="00303E48">
      <w:pPr>
        <w:spacing w:after="0" w:line="231" w:lineRule="atLeast"/>
        <w:rPr>
          <w:rFonts w:ascii="&amp;quot" w:eastAsia="Times New Roman" w:hAnsi="&amp;quot" w:cs="Times New Roman"/>
          <w:b/>
          <w:bCs/>
          <w:color w:val="AEAEAE"/>
          <w:sz w:val="21"/>
          <w:szCs w:val="21"/>
          <w:lang w:eastAsia="en-NZ"/>
        </w:rPr>
      </w:pPr>
    </w:p>
    <w:p w14:paraId="6AB57359" w14:textId="16A61313" w:rsidR="00303E48" w:rsidRPr="00303E48" w:rsidRDefault="00303E48" w:rsidP="002F36D2">
      <w:pPr>
        <w:rPr>
          <w:lang w:eastAsia="en-NZ"/>
        </w:rPr>
      </w:pPr>
      <w:r w:rsidRPr="00303E48">
        <w:rPr>
          <w:lang w:eastAsia="en-NZ"/>
        </w:rPr>
        <w:t>"We've got to raise our game all the time and that'll be a big focus for the conference.''</w:t>
      </w:r>
    </w:p>
    <w:p w14:paraId="6847DD44" w14:textId="77777777" w:rsidR="00303E48" w:rsidRPr="00303E48" w:rsidRDefault="00303E48" w:rsidP="002F36D2">
      <w:pPr>
        <w:rPr>
          <w:lang w:eastAsia="en-NZ"/>
        </w:rPr>
      </w:pPr>
      <w:r w:rsidRPr="00303E48">
        <w:rPr>
          <w:lang w:eastAsia="en-NZ"/>
        </w:rPr>
        <w:t>The hotel industry was going through a growth spurt, with more than 120 possible new hotels in the country.</w:t>
      </w:r>
    </w:p>
    <w:p w14:paraId="28006E12" w14:textId="77777777" w:rsidR="00303E48" w:rsidRPr="00303E48" w:rsidRDefault="00303E48" w:rsidP="002F36D2">
      <w:pPr>
        <w:rPr>
          <w:lang w:eastAsia="en-NZ"/>
        </w:rPr>
      </w:pPr>
      <w:r w:rsidRPr="00303E48">
        <w:rPr>
          <w:lang w:eastAsia="en-NZ"/>
        </w:rPr>
        <w:t>"There's a degree of hotel investment that we haven't seen possibly in decades. Of the existing hotels, almost all have been refurbished or are being refurbished and upgraded and there's a lot of interest in building new hotels.''</w:t>
      </w:r>
    </w:p>
    <w:p w14:paraId="338B5F63" w14:textId="77777777" w:rsidR="00303E48" w:rsidRPr="00303E48" w:rsidRDefault="00303E48" w:rsidP="002F36D2">
      <w:pPr>
        <w:rPr>
          <w:lang w:eastAsia="en-NZ"/>
        </w:rPr>
      </w:pPr>
      <w:r w:rsidRPr="00303E48">
        <w:rPr>
          <w:lang w:eastAsia="en-NZ"/>
        </w:rPr>
        <w:lastRenderedPageBreak/>
        <w:t>Part of the challenge for the sector was how to encourage hotels in other towns which were emerging, rather than traditional tourist hotspots.</w:t>
      </w:r>
    </w:p>
    <w:p w14:paraId="04D7314F" w14:textId="77777777" w:rsidR="00303E48" w:rsidRPr="00303E48" w:rsidRDefault="00303E48" w:rsidP="002F36D2">
      <w:pPr>
        <w:rPr>
          <w:lang w:eastAsia="en-NZ"/>
        </w:rPr>
      </w:pPr>
      <w:r w:rsidRPr="00303E48">
        <w:rPr>
          <w:lang w:eastAsia="en-NZ"/>
        </w:rPr>
        <w:t>"Investors are understandably a little bit cautious and really need convincing that an area is going to have a volume of visitors to justify that sort of investment.''</w:t>
      </w:r>
    </w:p>
    <w:p w14:paraId="4E8B5D18" w14:textId="7C368C40" w:rsidR="00303E48" w:rsidRDefault="00303E48" w:rsidP="002F36D2">
      <w:pPr>
        <w:rPr>
          <w:lang w:eastAsia="en-NZ"/>
        </w:rPr>
      </w:pPr>
      <w:r w:rsidRPr="00303E48">
        <w:rPr>
          <w:lang w:eastAsia="en-NZ"/>
        </w:rPr>
        <w:t>He said the recent announcement of a new hotel being built in Kaikoura was good news, and a sign that businesses had confidence in the town's future post-earthquake.</w:t>
      </w:r>
    </w:p>
    <w:p w14:paraId="0B026D36" w14:textId="473ECC80" w:rsidR="002F36D2" w:rsidRPr="002F36D2" w:rsidRDefault="002F36D2" w:rsidP="002F36D2">
      <w:pPr>
        <w:spacing w:after="0" w:line="240" w:lineRule="auto"/>
        <w:rPr>
          <w:rFonts w:ascii="&amp;quot" w:eastAsia="Times New Roman" w:hAnsi="&amp;quot" w:cs="Times New Roman"/>
          <w:color w:val="222222"/>
          <w:sz w:val="24"/>
          <w:szCs w:val="24"/>
          <w:lang w:eastAsia="en-NZ"/>
        </w:rPr>
      </w:pPr>
      <w:r w:rsidRPr="002F36D2">
        <w:rPr>
          <w:rFonts w:ascii="&amp;quot" w:eastAsia="Times New Roman" w:hAnsi="&amp;quot" w:cs="Times New Roman"/>
          <w:noProof/>
          <w:color w:val="222222"/>
          <w:sz w:val="24"/>
          <w:szCs w:val="24"/>
          <w:lang w:eastAsia="en-NZ"/>
        </w:rPr>
        <w:drawing>
          <wp:inline distT="0" distB="0" distL="0" distR="0" wp14:anchorId="78826E4C" wp14:editId="7974AE66">
            <wp:extent cx="4125595" cy="1962785"/>
            <wp:effectExtent l="152400" t="152400" r="370205" b="361315"/>
            <wp:docPr id="325" name="Picture 325" descr="Artist's impression: The hotels and apartment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tist's impression: The hotels and apartment buildin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5595" cy="19627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2477CC" w14:textId="77777777" w:rsidR="002F36D2" w:rsidRPr="002F36D2" w:rsidRDefault="002F36D2" w:rsidP="002F36D2">
      <w:pPr>
        <w:spacing w:after="0" w:line="231" w:lineRule="atLeast"/>
        <w:rPr>
          <w:rFonts w:ascii="&amp;quot" w:eastAsia="Times New Roman" w:hAnsi="&amp;quot" w:cs="Times New Roman"/>
          <w:b/>
          <w:bCs/>
          <w:color w:val="AEAEAE"/>
          <w:sz w:val="21"/>
          <w:szCs w:val="21"/>
          <w:lang w:eastAsia="en-NZ"/>
        </w:rPr>
      </w:pPr>
      <w:r w:rsidRPr="002F36D2">
        <w:rPr>
          <w:rFonts w:ascii="&amp;quot" w:eastAsia="Times New Roman" w:hAnsi="&amp;quot" w:cs="Times New Roman"/>
          <w:b/>
          <w:bCs/>
          <w:color w:val="AEAEAE"/>
          <w:sz w:val="21"/>
          <w:szCs w:val="21"/>
          <w:lang w:eastAsia="en-NZ"/>
        </w:rPr>
        <w:t xml:space="preserve">Artist's impression: The hotels and apartment buildings. Anthony </w:t>
      </w:r>
      <w:proofErr w:type="spellStart"/>
      <w:r w:rsidRPr="002F36D2">
        <w:rPr>
          <w:rFonts w:ascii="&amp;quot" w:eastAsia="Times New Roman" w:hAnsi="&amp;quot" w:cs="Times New Roman"/>
          <w:b/>
          <w:bCs/>
          <w:color w:val="AEAEAE"/>
          <w:sz w:val="21"/>
          <w:szCs w:val="21"/>
          <w:lang w:eastAsia="en-NZ"/>
        </w:rPr>
        <w:t>Tosswill</w:t>
      </w:r>
      <w:proofErr w:type="spellEnd"/>
      <w:r w:rsidRPr="002F36D2">
        <w:rPr>
          <w:rFonts w:ascii="&amp;quot" w:eastAsia="Times New Roman" w:hAnsi="&amp;quot" w:cs="Times New Roman"/>
          <w:b/>
          <w:bCs/>
          <w:color w:val="AEAEAE"/>
          <w:sz w:val="21"/>
          <w:szCs w:val="21"/>
          <w:lang w:eastAsia="en-NZ"/>
        </w:rPr>
        <w:t xml:space="preserve"> is involved in part of the $200million hotel complex with more than 550 rooms, the latest mega development planned for Queenstown.</w:t>
      </w:r>
    </w:p>
    <w:p w14:paraId="39F07718" w14:textId="77777777" w:rsidR="002F36D2" w:rsidRDefault="002F36D2" w:rsidP="002F36D2">
      <w:pPr>
        <w:spacing w:after="150" w:line="240" w:lineRule="auto"/>
        <w:rPr>
          <w:rFonts w:ascii="&amp;quot" w:eastAsia="Times New Roman" w:hAnsi="&amp;quot" w:cs="Times New Roman"/>
          <w:color w:val="222222"/>
          <w:sz w:val="24"/>
          <w:szCs w:val="24"/>
          <w:lang w:eastAsia="en-NZ"/>
        </w:rPr>
      </w:pPr>
    </w:p>
    <w:p w14:paraId="467DA6CA" w14:textId="114941E0" w:rsidR="00303E48" w:rsidRPr="00303E48" w:rsidRDefault="002F36D2" w:rsidP="002F36D2">
      <w:pPr>
        <w:rPr>
          <w:lang w:eastAsia="en-NZ"/>
        </w:rPr>
      </w:pPr>
      <w:r w:rsidRPr="002F36D2">
        <w:rPr>
          <w:lang w:eastAsia="en-NZ"/>
        </w:rPr>
        <w:t>Investors were</w:t>
      </w:r>
      <w:r w:rsidR="00303E48" w:rsidRPr="00303E48">
        <w:rPr>
          <w:lang w:eastAsia="en-NZ"/>
        </w:rPr>
        <w:t xml:space="preserve"> looking to build in Tek</w:t>
      </w:r>
      <w:r w:rsidR="00031E59">
        <w:rPr>
          <w:lang w:eastAsia="en-NZ"/>
        </w:rPr>
        <w:t>apo, Ashburton, Dunedin, Wanaka and</w:t>
      </w:r>
      <w:r w:rsidR="00303E48" w:rsidRPr="00303E48">
        <w:rPr>
          <w:lang w:eastAsia="en-NZ"/>
        </w:rPr>
        <w:t xml:space="preserve"> Blenheim.</w:t>
      </w:r>
    </w:p>
    <w:p w14:paraId="54C8C9D0" w14:textId="7005D585" w:rsidR="00303E48" w:rsidRPr="00303E48" w:rsidRDefault="00303E48" w:rsidP="002F36D2">
      <w:pPr>
        <w:rPr>
          <w:lang w:eastAsia="en-NZ"/>
        </w:rPr>
      </w:pPr>
      <w:r w:rsidRPr="00303E48">
        <w:rPr>
          <w:lang w:eastAsia="en-NZ"/>
        </w:rPr>
        <w:t>"</w:t>
      </w:r>
      <w:r w:rsidR="002F36D2" w:rsidRPr="00303E48">
        <w:rPr>
          <w:lang w:eastAsia="en-NZ"/>
        </w:rPr>
        <w:t>Certainly,</w:t>
      </w:r>
      <w:r w:rsidRPr="00303E48">
        <w:rPr>
          <w:lang w:eastAsia="en-NZ"/>
        </w:rPr>
        <w:t xml:space="preserve"> for an investor looking to manage their risk they're still attracted to those centres like Auckland, Wellington and Queenstown and that will always be the case.''</w:t>
      </w:r>
    </w:p>
    <w:p w14:paraId="35F308E7" w14:textId="77777777" w:rsidR="00303E48" w:rsidRPr="00303E48" w:rsidRDefault="00303E48" w:rsidP="002F36D2">
      <w:pPr>
        <w:rPr>
          <w:lang w:eastAsia="en-NZ"/>
        </w:rPr>
      </w:pPr>
      <w:r w:rsidRPr="00303E48">
        <w:rPr>
          <w:lang w:eastAsia="en-NZ"/>
        </w:rPr>
        <w:t>Another challenge for the hotel industry was staffing, which he called a "continual headache''.</w:t>
      </w:r>
    </w:p>
    <w:p w14:paraId="47A965AD" w14:textId="77777777" w:rsidR="00303E48" w:rsidRPr="00303E48" w:rsidRDefault="00303E48" w:rsidP="002F36D2">
      <w:pPr>
        <w:rPr>
          <w:lang w:eastAsia="en-NZ"/>
        </w:rPr>
      </w:pPr>
      <w:r w:rsidRPr="00303E48">
        <w:rPr>
          <w:lang w:eastAsia="en-NZ"/>
        </w:rPr>
        <w:t>The hotel sector still had a great reliance on migrant workers.</w:t>
      </w:r>
    </w:p>
    <w:p w14:paraId="48AE7CEE" w14:textId="6906500E" w:rsidR="00303E48" w:rsidRPr="00303E48" w:rsidRDefault="00303E48" w:rsidP="002F36D2">
      <w:pPr>
        <w:rPr>
          <w:lang w:eastAsia="en-NZ"/>
        </w:rPr>
      </w:pPr>
      <w:r w:rsidRPr="00303E48">
        <w:rPr>
          <w:lang w:eastAsia="en-NZ"/>
        </w:rPr>
        <w:t xml:space="preserve">"We have to keep doing more to attract New </w:t>
      </w:r>
      <w:r w:rsidR="002F36D2" w:rsidRPr="00303E48">
        <w:rPr>
          <w:lang w:eastAsia="en-NZ"/>
        </w:rPr>
        <w:t>Zealanders,</w:t>
      </w:r>
      <w:r w:rsidRPr="00303E48">
        <w:rPr>
          <w:lang w:eastAsia="en-NZ"/>
        </w:rPr>
        <w:t xml:space="preserve"> but we also need to keep that pipeline open to use workers from overseas.''</w:t>
      </w:r>
    </w:p>
    <w:p w14:paraId="68FBA38E" w14:textId="77777777" w:rsidR="00303E48" w:rsidRPr="00303E48" w:rsidRDefault="00303E48" w:rsidP="002F36D2">
      <w:pPr>
        <w:rPr>
          <w:lang w:eastAsia="en-NZ"/>
        </w:rPr>
      </w:pPr>
      <w:r w:rsidRPr="00303E48">
        <w:rPr>
          <w:lang w:eastAsia="en-NZ"/>
        </w:rPr>
        <w:t>Competition from Airbnb was not an issue, however.</w:t>
      </w:r>
    </w:p>
    <w:p w14:paraId="18BE6A69" w14:textId="77777777" w:rsidR="00303E48" w:rsidRPr="00303E48" w:rsidRDefault="00303E48" w:rsidP="002F36D2">
      <w:pPr>
        <w:rPr>
          <w:lang w:eastAsia="en-NZ"/>
        </w:rPr>
      </w:pPr>
      <w:r w:rsidRPr="00303E48">
        <w:rPr>
          <w:lang w:eastAsia="en-NZ"/>
        </w:rPr>
        <w:t>"Airbnb is growing about 100 percent a year in terms of properties on offer but with the tourism growth we've seen it's been absorbed and hasn't had a detrimental impact on the hotel sector.</w:t>
      </w:r>
    </w:p>
    <w:p w14:paraId="5C05003B" w14:textId="5D1D708C" w:rsidR="00303E48" w:rsidRPr="00303E48" w:rsidRDefault="00303E48" w:rsidP="00303E48">
      <w:pPr>
        <w:spacing w:after="0" w:line="240" w:lineRule="auto"/>
        <w:rPr>
          <w:rFonts w:ascii="&amp;quot" w:eastAsia="Times New Roman" w:hAnsi="&amp;quot" w:cs="Times New Roman"/>
          <w:color w:val="222222"/>
          <w:sz w:val="24"/>
          <w:szCs w:val="24"/>
          <w:lang w:eastAsia="en-NZ"/>
        </w:rPr>
      </w:pPr>
      <w:r w:rsidRPr="00303E48">
        <w:rPr>
          <w:rFonts w:ascii="&amp;quot" w:eastAsia="Times New Roman" w:hAnsi="&amp;quot" w:cs="Times New Roman"/>
          <w:noProof/>
          <w:color w:val="222222"/>
          <w:sz w:val="24"/>
          <w:szCs w:val="24"/>
          <w:lang w:eastAsia="en-NZ"/>
        </w:rPr>
        <w:lastRenderedPageBreak/>
        <w:drawing>
          <wp:inline distT="0" distB="0" distL="0" distR="0" wp14:anchorId="236DCDD2" wp14:editId="1CD7A063">
            <wp:extent cx="4125595" cy="2159000"/>
            <wp:effectExtent l="152400" t="171450" r="370205" b="355600"/>
            <wp:docPr id="324" name="Picture 324" descr="An architect’s drawing of the proposed 27-room hotel in Filleul St, which has been approv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architect’s drawing of the proposed 27-room hotel in Filleul St, which has been approved by..."/>
                    <pic:cNvPicPr>
                      <a:picLocks noChangeAspect="1" noChangeArrowheads="1"/>
                    </pic:cNvPicPr>
                  </pic:nvPicPr>
                  <pic:blipFill rotWithShape="1">
                    <a:blip r:embed="rId20">
                      <a:extLst>
                        <a:ext uri="{28A0092B-C50C-407E-A947-70E740481C1C}">
                          <a14:useLocalDpi xmlns:a14="http://schemas.microsoft.com/office/drawing/2010/main" val="0"/>
                        </a:ext>
                      </a:extLst>
                    </a:blip>
                    <a:srcRect t="30114"/>
                    <a:stretch/>
                  </pic:blipFill>
                  <pic:spPr bwMode="auto">
                    <a:xfrm>
                      <a:off x="0" y="0"/>
                      <a:ext cx="4125595" cy="2159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6E6B937" w14:textId="64B1A23D" w:rsidR="00303E48" w:rsidRDefault="00303E48" w:rsidP="00303E48">
      <w:pPr>
        <w:spacing w:after="0" w:line="231" w:lineRule="atLeast"/>
        <w:rPr>
          <w:rFonts w:ascii="&amp;quot" w:eastAsia="Times New Roman" w:hAnsi="&amp;quot" w:cs="Times New Roman"/>
          <w:b/>
          <w:bCs/>
          <w:color w:val="AEAEAE"/>
          <w:sz w:val="21"/>
          <w:szCs w:val="21"/>
          <w:lang w:eastAsia="en-NZ"/>
        </w:rPr>
      </w:pPr>
      <w:r w:rsidRPr="00303E48">
        <w:rPr>
          <w:rFonts w:ascii="&amp;quot" w:eastAsia="Times New Roman" w:hAnsi="&amp;quot" w:cs="Times New Roman"/>
          <w:b/>
          <w:bCs/>
          <w:color w:val="AEAEAE"/>
          <w:sz w:val="21"/>
          <w:szCs w:val="21"/>
          <w:lang w:eastAsia="en-NZ"/>
        </w:rPr>
        <w:t xml:space="preserve">An architect’s drawing of the proposed 27-room hotel in </w:t>
      </w:r>
      <w:proofErr w:type="spellStart"/>
      <w:r w:rsidRPr="00303E48">
        <w:rPr>
          <w:rFonts w:ascii="&amp;quot" w:eastAsia="Times New Roman" w:hAnsi="&amp;quot" w:cs="Times New Roman"/>
          <w:b/>
          <w:bCs/>
          <w:color w:val="AEAEAE"/>
          <w:sz w:val="21"/>
          <w:szCs w:val="21"/>
          <w:lang w:eastAsia="en-NZ"/>
        </w:rPr>
        <w:t>Filleul</w:t>
      </w:r>
      <w:proofErr w:type="spellEnd"/>
      <w:r w:rsidRPr="00303E48">
        <w:rPr>
          <w:rFonts w:ascii="&amp;quot" w:eastAsia="Times New Roman" w:hAnsi="&amp;quot" w:cs="Times New Roman"/>
          <w:b/>
          <w:bCs/>
          <w:color w:val="AEAEAE"/>
          <w:sz w:val="21"/>
          <w:szCs w:val="21"/>
          <w:lang w:eastAsia="en-NZ"/>
        </w:rPr>
        <w:t xml:space="preserve"> St, which has been approved by the Dunedin City Council. </w:t>
      </w:r>
    </w:p>
    <w:p w14:paraId="54137F28" w14:textId="77777777" w:rsidR="002F36D2" w:rsidRPr="00303E48" w:rsidRDefault="002F36D2" w:rsidP="00303E48">
      <w:pPr>
        <w:spacing w:after="0" w:line="231" w:lineRule="atLeast"/>
        <w:rPr>
          <w:rFonts w:ascii="&amp;quot" w:eastAsia="Times New Roman" w:hAnsi="&amp;quot" w:cs="Times New Roman"/>
          <w:b/>
          <w:bCs/>
          <w:color w:val="AEAEAE"/>
          <w:sz w:val="21"/>
          <w:szCs w:val="21"/>
          <w:lang w:eastAsia="en-NZ"/>
        </w:rPr>
      </w:pPr>
    </w:p>
    <w:p w14:paraId="1C5C4E65" w14:textId="77777777" w:rsidR="00303E48" w:rsidRPr="00303E48" w:rsidRDefault="00303E48" w:rsidP="002F36D2">
      <w:pPr>
        <w:rPr>
          <w:lang w:eastAsia="en-NZ"/>
        </w:rPr>
      </w:pPr>
      <w:r w:rsidRPr="00303E48">
        <w:rPr>
          <w:lang w:eastAsia="en-NZ"/>
        </w:rPr>
        <w:t>"I'd say it's probably had a bigger impact on the motel sector as there's more direct competition.''</w:t>
      </w:r>
    </w:p>
    <w:p w14:paraId="35789776" w14:textId="77777777" w:rsidR="00303E48" w:rsidRPr="00303E48" w:rsidRDefault="00303E48" w:rsidP="002F36D2">
      <w:pPr>
        <w:rPr>
          <w:lang w:eastAsia="en-NZ"/>
        </w:rPr>
      </w:pPr>
      <w:r w:rsidRPr="00303E48">
        <w:rPr>
          <w:lang w:eastAsia="en-NZ"/>
        </w:rPr>
        <w:t xml:space="preserve">But that might not last: "If we had a tourism downturn, which </w:t>
      </w:r>
      <w:proofErr w:type="gramStart"/>
      <w:r w:rsidRPr="00303E48">
        <w:rPr>
          <w:lang w:eastAsia="en-NZ"/>
        </w:rPr>
        <w:t>will</w:t>
      </w:r>
      <w:proofErr w:type="gramEnd"/>
      <w:r w:rsidRPr="00303E48">
        <w:rPr>
          <w:lang w:eastAsia="en-NZ"/>
        </w:rPr>
        <w:t xml:space="preserve"> inevitably happen at some point, the squeeze may come on at that point for the visitor market."</w:t>
      </w:r>
    </w:p>
    <w:p w14:paraId="6E575FF5" w14:textId="77777777" w:rsidR="00303E48" w:rsidRPr="00303E48" w:rsidRDefault="00303E48" w:rsidP="002F36D2">
      <w:pPr>
        <w:rPr>
          <w:lang w:eastAsia="en-NZ"/>
        </w:rPr>
      </w:pPr>
      <w:r w:rsidRPr="00303E48">
        <w:rPr>
          <w:lang w:eastAsia="en-NZ"/>
        </w:rPr>
        <w:t>"But at the moment Airbnb has helped with capacity. If all these hotels get built and visitor numbers drop, then it may get more competitive.''</w:t>
      </w:r>
    </w:p>
    <w:p w14:paraId="29092EE5" w14:textId="77777777" w:rsidR="00303E48" w:rsidRPr="00303E48" w:rsidRDefault="00303E48" w:rsidP="002F36D2">
      <w:pPr>
        <w:rPr>
          <w:lang w:eastAsia="en-NZ"/>
        </w:rPr>
      </w:pPr>
      <w:r w:rsidRPr="00303E48">
        <w:rPr>
          <w:lang w:eastAsia="en-NZ"/>
        </w:rPr>
        <w:t>The government's proposed tourism tax is also not the biggest concern for the sector but the targeted rate, he said.</w:t>
      </w:r>
    </w:p>
    <w:p w14:paraId="490EEBFF" w14:textId="5950E135" w:rsidR="00303E48" w:rsidRDefault="00303E48" w:rsidP="002F36D2">
      <w:pPr>
        <w:spacing w:after="0"/>
        <w:rPr>
          <w:lang w:eastAsia="en-NZ"/>
        </w:rPr>
      </w:pPr>
      <w:r w:rsidRPr="00303E48">
        <w:rPr>
          <w:lang w:eastAsia="en-NZ"/>
        </w:rPr>
        <w:t>Mr Roberts said a big focus for the industry at the conference this week would be on continuing to raise the sector's standards.</w:t>
      </w:r>
      <w:r w:rsidR="002F36D2">
        <w:rPr>
          <w:lang w:eastAsia="en-NZ"/>
        </w:rPr>
        <w:t xml:space="preserve"> </w:t>
      </w:r>
      <w:r w:rsidRPr="00303E48">
        <w:rPr>
          <w:lang w:eastAsia="en-NZ"/>
        </w:rPr>
        <w:t>"Visitors are increasingly looking for higher standards.''</w:t>
      </w:r>
    </w:p>
    <w:p w14:paraId="49FC2CA7" w14:textId="19F395F7" w:rsidR="007F3E76" w:rsidRPr="00303E48" w:rsidRDefault="007F3E76" w:rsidP="002F36D2">
      <w:pPr>
        <w:spacing w:after="0"/>
        <w:rPr>
          <w:lang w:eastAsia="en-NZ"/>
        </w:rPr>
      </w:pPr>
    </w:p>
    <w:p w14:paraId="08639253" w14:textId="5BAD9230" w:rsidR="005B535E" w:rsidRDefault="004739A9" w:rsidP="004739A9">
      <w:pPr>
        <w:pStyle w:val="VIDEOCLIP"/>
        <w:ind w:left="0"/>
      </w:pPr>
      <w:r>
        <w:t xml:space="preserve">Source: </w:t>
      </w:r>
      <w:r w:rsidRPr="00303E48">
        <w:t>https://www.odt.co.nz/business/industry-boom-over-120-hotels-proposed-n</w:t>
      </w:r>
      <w:r>
        <w:t>z</w:t>
      </w:r>
    </w:p>
    <w:p w14:paraId="0CD1C1CD" w14:textId="039BF0AF" w:rsidR="007F3E76" w:rsidRDefault="007F3E76" w:rsidP="004739A9">
      <w:pPr>
        <w:pStyle w:val="VIDEOCLIP"/>
        <w:ind w:left="0"/>
      </w:pPr>
    </w:p>
    <w:p w14:paraId="106D27B1" w14:textId="1CB974A7" w:rsidR="007F3E76" w:rsidRDefault="007F3E76" w:rsidP="004739A9">
      <w:pPr>
        <w:pStyle w:val="VIDEOCLIP"/>
        <w:ind w:left="0"/>
      </w:pPr>
    </w:p>
    <w:p w14:paraId="6947B1CC" w14:textId="4023AAE5" w:rsidR="007F3E76" w:rsidRDefault="007F3E76" w:rsidP="004739A9">
      <w:pPr>
        <w:pStyle w:val="VIDEOCLIP"/>
        <w:ind w:left="0"/>
      </w:pPr>
    </w:p>
    <w:p w14:paraId="7100B7DA" w14:textId="58BDDB0F" w:rsidR="007F3E76" w:rsidRDefault="007F3E76" w:rsidP="004739A9">
      <w:pPr>
        <w:pStyle w:val="VIDEOCLIP"/>
        <w:ind w:left="0"/>
      </w:pPr>
    </w:p>
    <w:p w14:paraId="7CF1F22A" w14:textId="3C3E82D4" w:rsidR="007F3E76" w:rsidRDefault="007F3E76" w:rsidP="004739A9">
      <w:pPr>
        <w:pStyle w:val="VIDEOCLIP"/>
        <w:ind w:left="0"/>
      </w:pPr>
    </w:p>
    <w:p w14:paraId="452DE4D8" w14:textId="1D668EC5" w:rsidR="007F3E76" w:rsidRDefault="007F3E76" w:rsidP="004739A9">
      <w:pPr>
        <w:pStyle w:val="VIDEOCLIP"/>
        <w:ind w:left="0"/>
      </w:pPr>
    </w:p>
    <w:p w14:paraId="027FD258" w14:textId="3E3932A8" w:rsidR="007F3E76" w:rsidRDefault="007F3E76" w:rsidP="004739A9">
      <w:pPr>
        <w:pStyle w:val="VIDEOCLIP"/>
        <w:ind w:left="0"/>
      </w:pPr>
    </w:p>
    <w:p w14:paraId="3359251C" w14:textId="625909A2" w:rsidR="007F3E76" w:rsidRDefault="007F3E76" w:rsidP="004739A9">
      <w:pPr>
        <w:pStyle w:val="VIDEOCLIP"/>
        <w:ind w:left="0"/>
      </w:pPr>
    </w:p>
    <w:p w14:paraId="78866D56" w14:textId="68C12801" w:rsidR="007F3E76" w:rsidRDefault="007F3E76" w:rsidP="004739A9">
      <w:pPr>
        <w:pStyle w:val="VIDEOCLIP"/>
        <w:ind w:left="0"/>
      </w:pPr>
    </w:p>
    <w:p w14:paraId="5528A4E6" w14:textId="7C3ABA52" w:rsidR="007F3E76" w:rsidRDefault="007F3E76" w:rsidP="004739A9">
      <w:pPr>
        <w:pStyle w:val="VIDEOCLIP"/>
        <w:ind w:left="0"/>
      </w:pPr>
    </w:p>
    <w:p w14:paraId="4282107B" w14:textId="612052C5" w:rsidR="007F3E76" w:rsidRDefault="007F3E76" w:rsidP="004739A9">
      <w:pPr>
        <w:pStyle w:val="VIDEOCLIP"/>
        <w:ind w:left="0"/>
      </w:pPr>
    </w:p>
    <w:p w14:paraId="70CA59CD" w14:textId="61189F42" w:rsidR="00E70A63" w:rsidRDefault="00F21305" w:rsidP="005306A0">
      <w:pPr>
        <w:pStyle w:val="NEW1heading"/>
      </w:pPr>
      <w:bookmarkStart w:id="15" w:name="_Toc84858911"/>
      <w:r>
        <w:lastRenderedPageBreak/>
        <w:t>sdl</w:t>
      </w:r>
      <w:r>
        <w:br/>
      </w:r>
      <w:r w:rsidR="008A78B9">
        <w:t>Regional overview</w:t>
      </w:r>
      <w:bookmarkEnd w:id="15"/>
      <w:r w:rsidR="009D186D">
        <w:t xml:space="preserve"> </w:t>
      </w:r>
    </w:p>
    <w:p w14:paraId="13D9AF7B" w14:textId="419C5931" w:rsidR="005B535E" w:rsidRDefault="006B4696" w:rsidP="00303E48">
      <w:r>
        <w:t>Each region has its own RTO</w:t>
      </w:r>
      <w:r w:rsidR="005B535E">
        <w:t xml:space="preserve"> who are responsible for the promotion and marketing of their region to both domestic and international visitors. They are the specialists providing information on their region and local tourism products and work closely with the </w:t>
      </w:r>
      <w:proofErr w:type="spellStart"/>
      <w:r w:rsidR="005B535E">
        <w:t>i</w:t>
      </w:r>
      <w:proofErr w:type="spellEnd"/>
      <w:r w:rsidR="005B535E">
        <w:t>-S</w:t>
      </w:r>
      <w:r w:rsidR="004739A9">
        <w:t>ITE</w:t>
      </w:r>
      <w:r w:rsidR="005B535E">
        <w:t xml:space="preserve"> located throughout New Zealand.</w:t>
      </w:r>
      <w:r w:rsidR="00303E48">
        <w:t>’</w:t>
      </w:r>
    </w:p>
    <w:p w14:paraId="7091A2D1" w14:textId="6901CD4E" w:rsidR="005B535E" w:rsidRDefault="005B535E" w:rsidP="005B535E">
      <w:r>
        <w:t>Research the current state of</w:t>
      </w:r>
      <w:r w:rsidR="0092705C">
        <w:t xml:space="preserve"> tourism in</w:t>
      </w:r>
      <w:r>
        <w:t xml:space="preserve"> your region or city</w:t>
      </w:r>
      <w:r w:rsidR="00BF3994">
        <w:t xml:space="preserve"> and p</w:t>
      </w:r>
      <w:r w:rsidR="00303E48">
        <w:t xml:space="preserve">rovide an overview of it. </w:t>
      </w:r>
      <w:r w:rsidR="00303E48" w:rsidRPr="00303E48">
        <w:t>Ensure to incorporate</w:t>
      </w:r>
      <w:r w:rsidR="00303E48">
        <w:t xml:space="preserve"> developments in tourism in the area, what growth has there been? What have the visitor number</w:t>
      </w:r>
      <w:r w:rsidR="00BF3994">
        <w:t>s</w:t>
      </w:r>
      <w:r w:rsidR="00303E48">
        <w:t xml:space="preserve"> been in the last 12 months for both international and domestic visitors to your area? </w:t>
      </w:r>
    </w:p>
    <w:p w14:paraId="0D36A3ED" w14:textId="03CB0E7E" w:rsidR="00303E48" w:rsidRDefault="00303E48" w:rsidP="005B535E">
      <w:r>
        <w:t>Write this in a short report to be delivered in class in the next day’s session.</w:t>
      </w:r>
    </w:p>
    <w:p w14:paraId="1FF7AE2C" w14:textId="32AB3A56" w:rsidR="00BF3994" w:rsidRDefault="00BF3994" w:rsidP="005B535E"/>
    <w:p w14:paraId="6DE9C3EA" w14:textId="04CC427F" w:rsidR="00BF3994" w:rsidRDefault="00BF3994" w:rsidP="005B535E"/>
    <w:p w14:paraId="2B1FB8E9" w14:textId="31166F9D" w:rsidR="00BF3994" w:rsidRDefault="00BF3994" w:rsidP="005B535E"/>
    <w:p w14:paraId="44C49FCB" w14:textId="057D19B8" w:rsidR="00BF3994" w:rsidRDefault="00BF3994" w:rsidP="005B535E"/>
    <w:p w14:paraId="2B5063F0" w14:textId="1ABCB94C" w:rsidR="00BF3994" w:rsidRDefault="00BF3994" w:rsidP="005B535E"/>
    <w:p w14:paraId="551D5154" w14:textId="2C258050" w:rsidR="00BF3994" w:rsidRDefault="00BF3994" w:rsidP="005B535E"/>
    <w:p w14:paraId="35B84452" w14:textId="4F9A6981" w:rsidR="00BF3994" w:rsidRDefault="00BF3994" w:rsidP="005B535E"/>
    <w:p w14:paraId="71CE4863" w14:textId="6A82AA83" w:rsidR="00BF3994" w:rsidRDefault="00BF3994" w:rsidP="005B535E"/>
    <w:p w14:paraId="31D461D8" w14:textId="4AAED247" w:rsidR="00BF3994" w:rsidRDefault="00BF3994" w:rsidP="005B535E"/>
    <w:p w14:paraId="2FC5DABD" w14:textId="5561CB16" w:rsidR="00BF3994" w:rsidRDefault="00BF3994" w:rsidP="005B535E"/>
    <w:p w14:paraId="23B8E7D5" w14:textId="571CAF3C" w:rsidR="00BF3994" w:rsidRDefault="00BF3994" w:rsidP="005B535E"/>
    <w:p w14:paraId="027B7C8C" w14:textId="16FCF0C2" w:rsidR="00BF3994" w:rsidRDefault="00BF3994" w:rsidP="005B535E"/>
    <w:p w14:paraId="00AD02C5" w14:textId="37E2C3B8" w:rsidR="00BF3994" w:rsidRDefault="00BF3994" w:rsidP="005B535E"/>
    <w:p w14:paraId="117B3380" w14:textId="5C35D472" w:rsidR="00BF3994" w:rsidRDefault="00BF3994" w:rsidP="005B535E"/>
    <w:p w14:paraId="1823F906" w14:textId="0A2E13B1" w:rsidR="00BF3994" w:rsidRDefault="00BF3994" w:rsidP="005B535E"/>
    <w:p w14:paraId="24B620C7" w14:textId="5D6B6E4D" w:rsidR="00BF3994" w:rsidRDefault="00BF3994" w:rsidP="005B535E"/>
    <w:p w14:paraId="7D7363D9" w14:textId="48C06769" w:rsidR="00BF3994" w:rsidRDefault="00BF3994" w:rsidP="005B535E"/>
    <w:p w14:paraId="184C15BE" w14:textId="2A605EDA" w:rsidR="00BF3994" w:rsidRDefault="00BF3994" w:rsidP="005B535E"/>
    <w:p w14:paraId="4E2397DA" w14:textId="77777777" w:rsidR="00BF3994" w:rsidRDefault="00BF3994" w:rsidP="005B535E"/>
    <w:p w14:paraId="782957ED" w14:textId="08A27F8C" w:rsidR="005306A0" w:rsidRDefault="005306A0" w:rsidP="00342F77">
      <w:pPr>
        <w:pStyle w:val="NEW1heading"/>
      </w:pPr>
      <w:bookmarkStart w:id="16" w:name="_Toc82689079"/>
      <w:bookmarkStart w:id="17" w:name="_Toc84858912"/>
      <w:r w:rsidRPr="00342F77">
        <w:lastRenderedPageBreak/>
        <w:t>Economic importance of tourism and hospitality</w:t>
      </w:r>
      <w:bookmarkEnd w:id="16"/>
      <w:bookmarkEnd w:id="17"/>
    </w:p>
    <w:p w14:paraId="179DEE35" w14:textId="196A71C1" w:rsidR="00342F77" w:rsidRDefault="00342F77" w:rsidP="005306A0"/>
    <w:p w14:paraId="6625BCE9" w14:textId="632BF398" w:rsidR="008523F1" w:rsidRDefault="008523F1" w:rsidP="005306A0">
      <w:r>
        <w:t>The travel, tourism and hospitality industries all enrich New Zealand</w:t>
      </w:r>
      <w:r w:rsidR="00A24503">
        <w:t xml:space="preserve"> and is the backbone of many communities</w:t>
      </w:r>
      <w:r>
        <w:t>. Tourism is an increasingly competitive market and for New Zealand</w:t>
      </w:r>
      <w:r w:rsidR="00342F77">
        <w:t>,</w:t>
      </w:r>
      <w:r>
        <w:t xml:space="preserve"> we can be marketed as a niche destination</w:t>
      </w:r>
      <w:r w:rsidR="000A7705">
        <w:t xml:space="preserve">. </w:t>
      </w:r>
      <w:r>
        <w:t>To enable this to happe</w:t>
      </w:r>
      <w:r w:rsidR="00342F77">
        <w:t>n New Zealand needs to ensure it</w:t>
      </w:r>
      <w:r>
        <w:t xml:space="preserve"> attract</w:t>
      </w:r>
      <w:r w:rsidR="00342F77">
        <w:t>s</w:t>
      </w:r>
      <w:r>
        <w:t xml:space="preserve"> high value visitors by highlighting our uniqueness, and that is our people and culture alongside the landscape and scenery, the 100% Pure New Zealand image.</w:t>
      </w:r>
    </w:p>
    <w:p w14:paraId="65BABA5E" w14:textId="690F127E" w:rsidR="000A6E28" w:rsidRDefault="008523F1" w:rsidP="000A6E28">
      <w:r w:rsidRPr="000A6E28">
        <w:t xml:space="preserve">All of these make up New </w:t>
      </w:r>
      <w:r w:rsidR="000A6E28" w:rsidRPr="000A6E28">
        <w:t>Zealand’s</w:t>
      </w:r>
      <w:r w:rsidRPr="000A6E28">
        <w:t xml:space="preserve"> essence, the brand, and currently it is very </w:t>
      </w:r>
      <w:r w:rsidR="000A6E28" w:rsidRPr="000A6E28">
        <w:t>strong, and this is clear in the increase in international visitor number</w:t>
      </w:r>
      <w:r w:rsidR="00342F77">
        <w:t>s</w:t>
      </w:r>
      <w:r w:rsidR="000A6E28" w:rsidRPr="000A6E28">
        <w:t>.</w:t>
      </w:r>
      <w:r w:rsidR="000A6E28">
        <w:t xml:space="preserve"> </w:t>
      </w:r>
      <w:r w:rsidR="000A6E28" w:rsidRPr="000A6E28">
        <w:t>Tourism New Zealand is working with Māori Tourism and a range of stakeholders to incorporate people and culture into New Zealand’s destination brand.</w:t>
      </w:r>
    </w:p>
    <w:p w14:paraId="024548B0" w14:textId="77777777" w:rsidR="00342F77" w:rsidRPr="000A6E28" w:rsidRDefault="00342F77" w:rsidP="000A6E28"/>
    <w:p w14:paraId="2F086321" w14:textId="3F59F50B" w:rsidR="000A6E28" w:rsidRDefault="000A6E28" w:rsidP="00A24503">
      <w:pPr>
        <w:pStyle w:val="Quote"/>
        <w:rPr>
          <w:lang w:eastAsia="en-NZ"/>
        </w:rPr>
      </w:pPr>
      <w:r w:rsidRPr="000A6E28">
        <w:rPr>
          <w:lang w:eastAsia="en-NZ"/>
        </w:rPr>
        <w:t>“It’s incredibly important we get this right. Our people and culture are diverse and multifaceted, and we need to make sure we capture this authentically and deliver something Kiwis will embrace.”</w:t>
      </w:r>
      <w:r w:rsidR="00A24503">
        <w:rPr>
          <w:lang w:eastAsia="en-NZ"/>
        </w:rPr>
        <w:t xml:space="preserve"> – Tourism New Zealand’s chief executive Stephen England-Hall</w:t>
      </w:r>
    </w:p>
    <w:p w14:paraId="44DBBBEE" w14:textId="77777777" w:rsidR="00342F77" w:rsidRDefault="00342F77" w:rsidP="000A6E28">
      <w:pPr>
        <w:rPr>
          <w:rFonts w:eastAsia="Times New Roman" w:cs="Times New Roman"/>
          <w:lang w:eastAsia="en-NZ"/>
        </w:rPr>
      </w:pPr>
    </w:p>
    <w:p w14:paraId="100D7538" w14:textId="44B1F220" w:rsidR="000A6E28" w:rsidRDefault="000A6E28" w:rsidP="000A6E28">
      <w:pPr>
        <w:rPr>
          <w:rFonts w:eastAsia="Times New Roman" w:cs="Times New Roman"/>
          <w:lang w:eastAsia="en-NZ"/>
        </w:rPr>
      </w:pPr>
      <w:r>
        <w:rPr>
          <w:rFonts w:eastAsia="Times New Roman" w:cs="Times New Roman"/>
          <w:lang w:eastAsia="en-NZ"/>
        </w:rPr>
        <w:t>In the year ending May 2018</w:t>
      </w:r>
      <w:r w:rsidR="00342F77">
        <w:rPr>
          <w:rFonts w:eastAsia="Times New Roman" w:cs="Times New Roman"/>
          <w:lang w:eastAsia="en-NZ"/>
        </w:rPr>
        <w:t>,</w:t>
      </w:r>
      <w:r>
        <w:rPr>
          <w:rFonts w:eastAsia="Times New Roman" w:cs="Times New Roman"/>
          <w:lang w:eastAsia="en-NZ"/>
        </w:rPr>
        <w:t xml:space="preserve"> international visitor numbers to New Zealand increased by 5.3%, with holiday visitors increasing by 6.5%. There was also a 5.6</w:t>
      </w:r>
      <w:r w:rsidR="00342F77">
        <w:rPr>
          <w:rFonts w:eastAsia="Times New Roman" w:cs="Times New Roman"/>
          <w:lang w:eastAsia="en-NZ"/>
        </w:rPr>
        <w:t xml:space="preserve">% increase </w:t>
      </w:r>
      <w:r>
        <w:rPr>
          <w:rFonts w:eastAsia="Times New Roman" w:cs="Times New Roman"/>
          <w:lang w:eastAsia="en-NZ"/>
        </w:rPr>
        <w:t>on the previous year for off peak visitors. These increased arrival numbers importantly meant a regional spend of 14.1% with international visitors spending $497 million into the regions in the last 12 months.</w:t>
      </w:r>
      <w:r w:rsidR="00A24503">
        <w:rPr>
          <w:rFonts w:eastAsia="Times New Roman" w:cs="Times New Roman"/>
          <w:lang w:eastAsia="en-NZ"/>
        </w:rPr>
        <w:t xml:space="preserve"> Beyond the economic benefits</w:t>
      </w:r>
      <w:r w:rsidR="00DE127F">
        <w:rPr>
          <w:rFonts w:eastAsia="Times New Roman" w:cs="Times New Roman"/>
          <w:lang w:eastAsia="en-NZ"/>
        </w:rPr>
        <w:t>,</w:t>
      </w:r>
      <w:r w:rsidR="00A24503">
        <w:rPr>
          <w:rFonts w:eastAsia="Times New Roman" w:cs="Times New Roman"/>
          <w:lang w:eastAsia="en-NZ"/>
        </w:rPr>
        <w:t xml:space="preserve"> the significant rises in visitor arrivals means industry growth, more employment and business opportunities increase.</w:t>
      </w:r>
    </w:p>
    <w:p w14:paraId="75DD63B3" w14:textId="4E533C3C" w:rsidR="008F7232" w:rsidRDefault="00A24503" w:rsidP="005306A0">
      <w:pPr>
        <w:rPr>
          <w:rFonts w:eastAsia="Times New Roman" w:cs="Times New Roman"/>
          <w:lang w:eastAsia="en-NZ"/>
        </w:rPr>
      </w:pPr>
      <w:r>
        <w:rPr>
          <w:rFonts w:eastAsia="Times New Roman" w:cs="Times New Roman"/>
          <w:lang w:eastAsia="en-NZ"/>
        </w:rPr>
        <w:t>In 2018 $96.6 million worth of business events was secured by Tourism New Zealand. The business events sector has a huge potential and is an excellent way of showcasing New Zealand</w:t>
      </w:r>
      <w:r w:rsidR="00DE127F">
        <w:rPr>
          <w:rFonts w:eastAsia="Times New Roman" w:cs="Times New Roman"/>
          <w:lang w:eastAsia="en-NZ"/>
        </w:rPr>
        <w:t>.</w:t>
      </w:r>
      <w:r w:rsidR="008F7232">
        <w:rPr>
          <w:rFonts w:eastAsia="Times New Roman" w:cs="Times New Roman"/>
          <w:lang w:eastAsia="en-NZ"/>
        </w:rPr>
        <w:t xml:space="preserve"> </w:t>
      </w:r>
      <w:r w:rsidR="00DE127F">
        <w:rPr>
          <w:rFonts w:eastAsia="Times New Roman" w:cs="Times New Roman"/>
          <w:lang w:eastAsia="en-NZ"/>
        </w:rPr>
        <w:t>G</w:t>
      </w:r>
      <w:r>
        <w:rPr>
          <w:rFonts w:eastAsia="Times New Roman" w:cs="Times New Roman"/>
          <w:lang w:eastAsia="en-NZ"/>
        </w:rPr>
        <w:t>rowth in this area</w:t>
      </w:r>
      <w:r w:rsidR="008F7232">
        <w:rPr>
          <w:rFonts w:eastAsia="Times New Roman" w:cs="Times New Roman"/>
          <w:lang w:eastAsia="en-NZ"/>
        </w:rPr>
        <w:t xml:space="preserve"> shows the high level of hospitality we have to offer on the world stage.</w:t>
      </w:r>
    </w:p>
    <w:p w14:paraId="053C4236" w14:textId="7825ED46" w:rsidR="008F7232" w:rsidRDefault="008F7232" w:rsidP="008F7232">
      <w:pPr>
        <w:rPr>
          <w:lang w:eastAsia="en-NZ"/>
        </w:rPr>
      </w:pPr>
      <w:r w:rsidRPr="008F7232">
        <w:rPr>
          <w:lang w:eastAsia="en-NZ"/>
        </w:rPr>
        <w:t xml:space="preserve">The 40 international conferences and 47 incentive programmes </w:t>
      </w:r>
      <w:r>
        <w:rPr>
          <w:lang w:eastAsia="en-NZ"/>
        </w:rPr>
        <w:t>were secured over the last 12 months across</w:t>
      </w:r>
      <w:r w:rsidRPr="008F7232">
        <w:rPr>
          <w:lang w:eastAsia="en-NZ"/>
        </w:rPr>
        <w:t xml:space="preserve"> New Zealand</w:t>
      </w:r>
      <w:r>
        <w:rPr>
          <w:lang w:eastAsia="en-NZ"/>
        </w:rPr>
        <w:t xml:space="preserve"> meaning the benefits of these business events will</w:t>
      </w:r>
      <w:r w:rsidRPr="008F7232">
        <w:rPr>
          <w:lang w:eastAsia="en-NZ"/>
        </w:rPr>
        <w:t xml:space="preserve"> </w:t>
      </w:r>
      <w:r>
        <w:rPr>
          <w:lang w:eastAsia="en-NZ"/>
        </w:rPr>
        <w:t>reach</w:t>
      </w:r>
      <w:r w:rsidRPr="008F7232">
        <w:rPr>
          <w:lang w:eastAsia="en-NZ"/>
        </w:rPr>
        <w:t xml:space="preserve"> far and wide, including neighbouring regions.</w:t>
      </w:r>
      <w:r>
        <w:rPr>
          <w:lang w:eastAsia="en-NZ"/>
        </w:rPr>
        <w:t xml:space="preserve"> Another benefit being the expert knowledge </w:t>
      </w:r>
      <w:r>
        <w:rPr>
          <w:lang w:eastAsia="en-NZ"/>
        </w:rPr>
        <w:lastRenderedPageBreak/>
        <w:t>shared and contributed by the conference delegates helping our local areas to grow and improve. These are high value visitors and to ensure growth we need to continue to attract them to New Zealand.</w:t>
      </w:r>
    </w:p>
    <w:p w14:paraId="19FF893A" w14:textId="7B402D4A" w:rsidR="004230B5" w:rsidRDefault="004230B5" w:rsidP="008F7232">
      <w:pPr>
        <w:rPr>
          <w:lang w:eastAsia="en-NZ"/>
        </w:rPr>
      </w:pPr>
    </w:p>
    <w:p w14:paraId="68166B10" w14:textId="66123BD9" w:rsidR="004230B5" w:rsidRPr="00DE127F" w:rsidRDefault="004230B5" w:rsidP="00DE127F">
      <w:pPr>
        <w:pStyle w:val="NEW3heading"/>
      </w:pPr>
      <w:bookmarkStart w:id="18" w:name="_Toc82689080"/>
      <w:bookmarkStart w:id="19" w:name="_Toc84858913"/>
      <w:bookmarkStart w:id="20" w:name="_Hlk43300087"/>
      <w:r w:rsidRPr="00DE127F">
        <w:t>Econ</w:t>
      </w:r>
      <w:r w:rsidR="009B5D79" w:rsidRPr="00DE127F">
        <w:t>o</w:t>
      </w:r>
      <w:r w:rsidRPr="00DE127F">
        <w:t>mic benefits of cultural diversity</w:t>
      </w:r>
      <w:bookmarkEnd w:id="18"/>
      <w:bookmarkEnd w:id="19"/>
    </w:p>
    <w:bookmarkEnd w:id="20"/>
    <w:p w14:paraId="307BFFF9" w14:textId="3F1A232D" w:rsidR="004230B5" w:rsidRDefault="004230B5" w:rsidP="001A7C33">
      <w:r w:rsidRPr="001A7C33">
        <w:t>Through surveys</w:t>
      </w:r>
      <w:r w:rsidR="00DE127F">
        <w:t>,</w:t>
      </w:r>
      <w:r w:rsidRPr="001A7C33">
        <w:t xml:space="preserve"> it has shown that overall New Zealanders tend to be in support of cultural diversity and continued immigration.</w:t>
      </w:r>
      <w:r>
        <w:rPr>
          <w:rStyle w:val="Strong"/>
          <w:rFonts w:ascii="&amp;quot" w:hAnsi="&amp;quot"/>
          <w:color w:val="555555"/>
          <w:sz w:val="23"/>
          <w:szCs w:val="23"/>
        </w:rPr>
        <w:t xml:space="preserve"> </w:t>
      </w:r>
      <w:r w:rsidRPr="001A7C33">
        <w:t>Recent studies have indicated how cultural diversity works through the economy to society</w:t>
      </w:r>
      <w:r w:rsidR="00D01CA4">
        <w:t xml:space="preserve"> </w:t>
      </w:r>
      <w:r w:rsidRPr="001A7C33">
        <w:t>in areas</w:t>
      </w:r>
      <w:r w:rsidR="00D01CA4">
        <w:t xml:space="preserve"> such as</w:t>
      </w:r>
      <w:r w:rsidRPr="001A7C33">
        <w:t xml:space="preserve"> from tourism</w:t>
      </w:r>
      <w:r w:rsidR="00D01CA4">
        <w:t>.</w:t>
      </w:r>
    </w:p>
    <w:p w14:paraId="12B29534" w14:textId="77777777" w:rsidR="001A7C33" w:rsidRPr="001A7C33" w:rsidRDefault="001A7C33" w:rsidP="00217B00">
      <w:pPr>
        <w:spacing w:after="0"/>
      </w:pPr>
    </w:p>
    <w:p w14:paraId="4A76C1F0" w14:textId="77777777" w:rsidR="004230B5" w:rsidRDefault="004230B5" w:rsidP="001A7C33">
      <w:pPr>
        <w:pStyle w:val="Subtitle"/>
      </w:pPr>
      <w:r>
        <w:t>International business within a globally connected marketplace</w:t>
      </w:r>
    </w:p>
    <w:p w14:paraId="48FAFA2A" w14:textId="041874AD" w:rsidR="004230B5" w:rsidRDefault="00D01CA4" w:rsidP="001A7C33">
      <w:r>
        <w:t>R</w:t>
      </w:r>
      <w:r w:rsidR="004230B5">
        <w:t xml:space="preserve">ecent research investigating the impact of cultural diversity has focused on migrant populations, including the productivity, labour participation and taxation revenue benefits of immigration. But research examining the benefits of cultural diversity on business operations in more general terms has found a positive relationship between having diverse staff members and the performance of multinational corporations. Culturally diverse staff members, particularly migrant workers, may have international connections aiding the flow of labour, goods, services and knowledge between </w:t>
      </w:r>
      <w:r>
        <w:t>New Zealand</w:t>
      </w:r>
      <w:r w:rsidR="004230B5">
        <w:t xml:space="preserve"> and their nation of cultural heritage. Other potential benefits include lowering barriers to entry for new culturally diverse talent in an organisation and increasing markets with increasingly culturally diverse populations.</w:t>
      </w:r>
    </w:p>
    <w:p w14:paraId="01905CE4" w14:textId="77777777" w:rsidR="001A7C33" w:rsidRDefault="001A7C33" w:rsidP="00217B00">
      <w:pPr>
        <w:spacing w:after="0"/>
      </w:pPr>
    </w:p>
    <w:p w14:paraId="3D907CB6" w14:textId="5D03C5CB" w:rsidR="001A7C33" w:rsidRDefault="001A7C33" w:rsidP="001A7C33">
      <w:pPr>
        <w:pStyle w:val="Subtitle"/>
      </w:pPr>
      <w:r>
        <w:t>Tourism</w:t>
      </w:r>
    </w:p>
    <w:p w14:paraId="6B0D145A" w14:textId="74C7F5D4" w:rsidR="001A7C33" w:rsidRDefault="001A7C33" w:rsidP="001A7C33">
      <w:r>
        <w:t xml:space="preserve">As the tourism industry has moved towards ‘niche’ and cultural tourism, cities have developed what </w:t>
      </w:r>
      <w:r w:rsidR="00175832" w:rsidRPr="00175832">
        <w:t>has been</w:t>
      </w:r>
      <w:r>
        <w:t xml:space="preserve"> term</w:t>
      </w:r>
      <w:r w:rsidR="00175832">
        <w:t>ed</w:t>
      </w:r>
      <w:r>
        <w:t xml:space="preserve"> ‘ethnic quarters’ to broaden their tourism offer and capitalise on the desire for new and varied cultural experiences. Cultural events and festivals in ethnic quarters have become successful drivers for tourism to cities, increasing visitation and visitor spend. Constructed cultural precincts (such as Chinatowns) and organic clustering of cultural groups that have limited tourism infrastructure (such as Harlem in New York City) provide tourism benefits to culturally diverse cities and provide a competitive advantage with competing tourist destinations.</w:t>
      </w:r>
    </w:p>
    <w:p w14:paraId="608898D4" w14:textId="1BA7155B" w:rsidR="001A7C33" w:rsidRDefault="001A7C33" w:rsidP="001A7C33"/>
    <w:p w14:paraId="6E97EBCB" w14:textId="25622DF5" w:rsidR="001A7C33" w:rsidRDefault="001A7C33" w:rsidP="001A7C33">
      <w:pPr>
        <w:pStyle w:val="Subtitle"/>
      </w:pPr>
      <w:r>
        <w:t>Hospitality and the food industry</w:t>
      </w:r>
    </w:p>
    <w:p w14:paraId="553DC7BA" w14:textId="072CC0DD" w:rsidR="001A7C33" w:rsidRDefault="001A7C33" w:rsidP="001A7C33">
      <w:r>
        <w:t xml:space="preserve">Cultural diversity provides increased choices for cuisines and dining options, for residents and visitors alike. Exposure to culturally diverse foods and cuisines can also provide potential for diversification and creativity within the hospitality industry, as seen in the rise of fusion </w:t>
      </w:r>
      <w:r>
        <w:lastRenderedPageBreak/>
        <w:t xml:space="preserve">cuisines and restaurants. Food is often the first point of contact and exposure to different cultures. </w:t>
      </w:r>
    </w:p>
    <w:p w14:paraId="3E240383" w14:textId="681A984E" w:rsidR="001A7C33" w:rsidRDefault="009B5D79" w:rsidP="001A7C33">
      <w:r w:rsidRPr="009B5D79">
        <w:t>Other</w:t>
      </w:r>
      <w:r w:rsidR="001A7C33" w:rsidRPr="009B5D79">
        <w:t xml:space="preserve"> research</w:t>
      </w:r>
      <w:r w:rsidR="001A7C33">
        <w:t xml:space="preserve"> ha</w:t>
      </w:r>
      <w:r>
        <w:t>s</w:t>
      </w:r>
      <w:r w:rsidR="001A7C33">
        <w:t xml:space="preserve"> found activities relating to food to be the most successful events in bringing culturally diverse community members together. Food enhances the likelihood of positive cultural interactions between culturally diverse groups, which in turn enables the development of a foundation for social cohesion and cultural exchange across a culturally diverse community.</w:t>
      </w:r>
    </w:p>
    <w:p w14:paraId="0F724C99" w14:textId="77777777" w:rsidR="002A6CF7" w:rsidRPr="004230B5" w:rsidRDefault="002A6CF7" w:rsidP="002A6CF7">
      <w:pPr>
        <w:pStyle w:val="VIDEOCLIP"/>
        <w:ind w:left="0"/>
        <w:rPr>
          <w:rStyle w:val="Strong"/>
          <w:b/>
          <w:bCs w:val="0"/>
        </w:rPr>
      </w:pPr>
      <w:r w:rsidRPr="004230B5">
        <w:rPr>
          <w:rStyle w:val="Strong"/>
          <w:b/>
          <w:bCs w:val="0"/>
        </w:rPr>
        <w:t>Source adapted from : https://www.sgsep.com.au/publications/economic-benefits-cultural-diversity</w:t>
      </w:r>
    </w:p>
    <w:p w14:paraId="58B420F6" w14:textId="00E4A2D1" w:rsidR="008F7232" w:rsidRDefault="00AB79C0" w:rsidP="005306A0">
      <w:pPr>
        <w:rPr>
          <w:rFonts w:eastAsia="Times New Roman" w:cs="Times New Roman"/>
          <w:lang w:eastAsia="en-NZ"/>
        </w:rPr>
      </w:pPr>
      <w:r w:rsidRPr="0035560F">
        <w:rPr>
          <w:noProof/>
          <w:lang w:eastAsia="en-NZ"/>
        </w:rPr>
        <w:drawing>
          <wp:anchor distT="0" distB="0" distL="114300" distR="114300" simplePos="0" relativeHeight="252153856" behindDoc="0" locked="0" layoutInCell="1" allowOverlap="1" wp14:anchorId="29916378" wp14:editId="47F2A484">
            <wp:simplePos x="0" y="0"/>
            <wp:positionH relativeFrom="column">
              <wp:posOffset>-439387</wp:posOffset>
            </wp:positionH>
            <wp:positionV relativeFrom="paragraph">
              <wp:posOffset>204486</wp:posOffset>
            </wp:positionV>
            <wp:extent cx="2268187" cy="388620"/>
            <wp:effectExtent l="0" t="0" r="0" b="0"/>
            <wp:wrapNone/>
            <wp:docPr id="24" name="Picture 24"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276630" cy="390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87665" w14:textId="362EB43C" w:rsidR="00633C2A" w:rsidRDefault="00633C2A" w:rsidP="00633C2A">
      <w:pPr>
        <w:pStyle w:val="NEWAUTOExercisenumbering"/>
        <w:rPr>
          <w:lang w:eastAsia="en-NZ"/>
        </w:rPr>
      </w:pPr>
    </w:p>
    <w:p w14:paraId="3B2252AF" w14:textId="32DB638F" w:rsidR="008F7232" w:rsidRDefault="000A7705" w:rsidP="00AB79C0">
      <w:pPr>
        <w:pStyle w:val="ListParagraph"/>
        <w:numPr>
          <w:ilvl w:val="0"/>
          <w:numId w:val="18"/>
        </w:numPr>
        <w:spacing w:before="240"/>
      </w:pPr>
      <w:r>
        <w:t xml:space="preserve">Write a paragraph expanding on why New </w:t>
      </w:r>
      <w:r w:rsidRPr="00175832">
        <w:t>Zealand</w:t>
      </w:r>
      <w:r w:rsidR="00175832" w:rsidRPr="00175832">
        <w:t xml:space="preserve"> is</w:t>
      </w:r>
      <w:r w:rsidRPr="00175832">
        <w:t xml:space="preserve"> a niche</w:t>
      </w:r>
      <w:r>
        <w:t xml:space="preserve"> market? What make is unique?</w:t>
      </w:r>
    </w:p>
    <w:p w14:paraId="717D5573" w14:textId="6A8721C2" w:rsidR="0015533D" w:rsidRPr="00AB79C0" w:rsidRDefault="0015533D" w:rsidP="0015533D">
      <w:pPr>
        <w:pStyle w:val="TUTORNOTES"/>
        <w:pBdr>
          <w:between w:val="single" w:sz="4" w:space="1" w:color="auto"/>
        </w:pBdr>
        <w:spacing w:line="360" w:lineRule="auto"/>
        <w:ind w:left="720"/>
        <w:rPr>
          <w:color w:val="FF6600"/>
        </w:rPr>
      </w:pPr>
    </w:p>
    <w:p w14:paraId="64CE3620" w14:textId="05D7F123" w:rsidR="0015533D" w:rsidRPr="00AB79C0" w:rsidRDefault="0015533D" w:rsidP="0015533D">
      <w:pPr>
        <w:pStyle w:val="TUTORNOTES"/>
        <w:pBdr>
          <w:between w:val="single" w:sz="4" w:space="1" w:color="auto"/>
        </w:pBdr>
        <w:spacing w:line="360" w:lineRule="auto"/>
        <w:ind w:left="720"/>
        <w:rPr>
          <w:color w:val="FF6600"/>
        </w:rPr>
      </w:pPr>
    </w:p>
    <w:p w14:paraId="3DA39434" w14:textId="50696288" w:rsidR="0015533D" w:rsidRPr="00AB79C0" w:rsidRDefault="0015533D" w:rsidP="0015533D">
      <w:pPr>
        <w:pStyle w:val="TUTORNOTES"/>
        <w:pBdr>
          <w:between w:val="single" w:sz="4" w:space="1" w:color="auto"/>
        </w:pBdr>
        <w:spacing w:line="360" w:lineRule="auto"/>
        <w:ind w:left="720"/>
        <w:rPr>
          <w:color w:val="FF6600"/>
        </w:rPr>
      </w:pPr>
    </w:p>
    <w:p w14:paraId="174F0422" w14:textId="73869945" w:rsidR="0015533D" w:rsidRPr="00AB79C0" w:rsidRDefault="0015533D" w:rsidP="0015533D">
      <w:pPr>
        <w:pStyle w:val="TUTORNOTES"/>
        <w:pBdr>
          <w:between w:val="single" w:sz="4" w:space="1" w:color="auto"/>
        </w:pBdr>
        <w:spacing w:line="360" w:lineRule="auto"/>
        <w:ind w:left="720"/>
        <w:rPr>
          <w:color w:val="FF6600"/>
        </w:rPr>
      </w:pPr>
    </w:p>
    <w:p w14:paraId="6BAA2BF1" w14:textId="07601A5B" w:rsidR="000A7705" w:rsidRPr="00AB79C0" w:rsidRDefault="000A7705" w:rsidP="0015533D">
      <w:pPr>
        <w:pStyle w:val="TUTORNOTES"/>
        <w:pBdr>
          <w:between w:val="single" w:sz="4" w:space="1" w:color="auto"/>
        </w:pBdr>
        <w:spacing w:line="360" w:lineRule="auto"/>
        <w:ind w:left="720"/>
        <w:rPr>
          <w:color w:val="FF6600"/>
        </w:rPr>
      </w:pPr>
    </w:p>
    <w:p w14:paraId="38106828" w14:textId="77777777" w:rsidR="0015533D" w:rsidRDefault="0015533D" w:rsidP="0015533D">
      <w:pPr>
        <w:pStyle w:val="TUTORNOTES"/>
        <w:pBdr>
          <w:between w:val="single" w:sz="4" w:space="1" w:color="auto"/>
        </w:pBdr>
        <w:spacing w:line="360" w:lineRule="auto"/>
        <w:ind w:left="720"/>
      </w:pPr>
    </w:p>
    <w:p w14:paraId="1A6D0460" w14:textId="634D8B53" w:rsidR="000A7705" w:rsidRDefault="000A7705" w:rsidP="0015533D">
      <w:pPr>
        <w:pStyle w:val="ListParagraph"/>
        <w:pBdr>
          <w:between w:val="single" w:sz="4" w:space="1" w:color="auto"/>
        </w:pBdr>
        <w:spacing w:line="360" w:lineRule="auto"/>
      </w:pPr>
    </w:p>
    <w:p w14:paraId="30E6CEB0" w14:textId="2194001E" w:rsidR="000A7705" w:rsidRDefault="000A7705" w:rsidP="0015533D">
      <w:pPr>
        <w:pStyle w:val="ListParagraph"/>
        <w:pBdr>
          <w:between w:val="single" w:sz="4" w:space="1" w:color="auto"/>
        </w:pBdr>
        <w:spacing w:line="360" w:lineRule="auto"/>
      </w:pPr>
    </w:p>
    <w:p w14:paraId="53CA14CA" w14:textId="0A8C6267" w:rsidR="000A7705" w:rsidRDefault="000A7705" w:rsidP="0015533D">
      <w:pPr>
        <w:pStyle w:val="ListParagraph"/>
        <w:pBdr>
          <w:between w:val="single" w:sz="4" w:space="1" w:color="auto"/>
        </w:pBdr>
        <w:spacing w:line="360" w:lineRule="auto"/>
      </w:pPr>
    </w:p>
    <w:p w14:paraId="46A7B4CD" w14:textId="77777777" w:rsidR="000A7705" w:rsidRDefault="000A7705" w:rsidP="0015533D">
      <w:pPr>
        <w:pStyle w:val="ListParagraph"/>
        <w:pBdr>
          <w:between w:val="single" w:sz="4" w:space="1" w:color="auto"/>
        </w:pBdr>
        <w:spacing w:line="360" w:lineRule="auto"/>
      </w:pPr>
    </w:p>
    <w:p w14:paraId="0823417D" w14:textId="77777777" w:rsidR="000A7705" w:rsidRDefault="000A7705" w:rsidP="000A7705">
      <w:pPr>
        <w:pStyle w:val="ListParagraph"/>
      </w:pPr>
    </w:p>
    <w:p w14:paraId="39306049" w14:textId="4418B47B" w:rsidR="000A7705" w:rsidRDefault="000A7705" w:rsidP="00E53FB8">
      <w:pPr>
        <w:pStyle w:val="ListParagraph"/>
        <w:numPr>
          <w:ilvl w:val="0"/>
          <w:numId w:val="18"/>
        </w:numPr>
      </w:pPr>
      <w:r>
        <w:t>What does economic growth mean for the regional areas of New Zealand?</w:t>
      </w:r>
    </w:p>
    <w:p w14:paraId="753213F2" w14:textId="19505A63" w:rsidR="0015533D" w:rsidRPr="00AB79C0" w:rsidRDefault="0015533D" w:rsidP="008D0059">
      <w:pPr>
        <w:pStyle w:val="TUTORNOTES"/>
        <w:pBdr>
          <w:bottom w:val="single" w:sz="4" w:space="1" w:color="auto"/>
          <w:between w:val="single" w:sz="4" w:space="1" w:color="auto"/>
        </w:pBdr>
        <w:spacing w:line="360" w:lineRule="auto"/>
        <w:ind w:left="720"/>
        <w:rPr>
          <w:color w:val="FF6600"/>
        </w:rPr>
      </w:pPr>
      <w:r w:rsidRPr="00AB79C0">
        <w:rPr>
          <w:color w:val="FF6600"/>
        </w:rPr>
        <w:t xml:space="preserve"> </w:t>
      </w:r>
    </w:p>
    <w:p w14:paraId="3FEAAF82" w14:textId="1552186B" w:rsidR="008D0059" w:rsidRPr="00AB79C0" w:rsidRDefault="008D0059" w:rsidP="008D0059">
      <w:pPr>
        <w:pStyle w:val="TUTORNOTES"/>
        <w:pBdr>
          <w:bottom w:val="single" w:sz="4" w:space="1" w:color="auto"/>
          <w:between w:val="single" w:sz="4" w:space="1" w:color="auto"/>
        </w:pBdr>
        <w:spacing w:line="360" w:lineRule="auto"/>
        <w:ind w:left="720"/>
        <w:rPr>
          <w:color w:val="FF6600"/>
        </w:rPr>
      </w:pPr>
    </w:p>
    <w:p w14:paraId="453BED59" w14:textId="5B5AB8BE" w:rsidR="008D0059" w:rsidRPr="00AB79C0" w:rsidRDefault="008D0059" w:rsidP="008D0059">
      <w:pPr>
        <w:pStyle w:val="TUTORNOTES"/>
        <w:pBdr>
          <w:bottom w:val="single" w:sz="4" w:space="1" w:color="auto"/>
          <w:between w:val="single" w:sz="4" w:space="1" w:color="auto"/>
        </w:pBdr>
        <w:spacing w:line="360" w:lineRule="auto"/>
        <w:ind w:left="720"/>
        <w:rPr>
          <w:color w:val="FF6600"/>
        </w:rPr>
      </w:pPr>
    </w:p>
    <w:p w14:paraId="653055E0" w14:textId="3C0F8B6E" w:rsidR="008D0059" w:rsidRPr="00AB79C0" w:rsidRDefault="008D0059" w:rsidP="008D0059">
      <w:pPr>
        <w:pStyle w:val="TUTORNOTES"/>
        <w:pBdr>
          <w:bottom w:val="single" w:sz="4" w:space="1" w:color="auto"/>
          <w:between w:val="single" w:sz="4" w:space="1" w:color="auto"/>
        </w:pBdr>
        <w:spacing w:line="360" w:lineRule="auto"/>
        <w:ind w:left="720"/>
        <w:rPr>
          <w:color w:val="FF6600"/>
        </w:rPr>
      </w:pPr>
      <w:r w:rsidRPr="00AB79C0">
        <w:rPr>
          <w:color w:val="FF6600"/>
        </w:rPr>
        <w:t xml:space="preserve"> </w:t>
      </w:r>
    </w:p>
    <w:p w14:paraId="1B3B5BDD" w14:textId="1DA29AC9" w:rsidR="008D0059" w:rsidRPr="00AB79C0" w:rsidRDefault="008D0059" w:rsidP="008D0059">
      <w:pPr>
        <w:pStyle w:val="TUTORNOTES"/>
        <w:pBdr>
          <w:bottom w:val="single" w:sz="4" w:space="1" w:color="auto"/>
          <w:between w:val="single" w:sz="4" w:space="1" w:color="auto"/>
        </w:pBdr>
        <w:spacing w:line="360" w:lineRule="auto"/>
        <w:ind w:left="720"/>
        <w:rPr>
          <w:color w:val="FF6600"/>
        </w:rPr>
      </w:pPr>
    </w:p>
    <w:p w14:paraId="60D03D61" w14:textId="4A2329F0" w:rsidR="000A7705" w:rsidRPr="00AB79C0" w:rsidRDefault="000A7705" w:rsidP="008D0059">
      <w:pPr>
        <w:pStyle w:val="TUTORNOTES"/>
        <w:pBdr>
          <w:bottom w:val="single" w:sz="4" w:space="1" w:color="auto"/>
          <w:between w:val="single" w:sz="4" w:space="1" w:color="auto"/>
        </w:pBdr>
        <w:spacing w:line="360" w:lineRule="auto"/>
        <w:ind w:left="720"/>
        <w:rPr>
          <w:color w:val="FF6600"/>
        </w:rPr>
      </w:pPr>
    </w:p>
    <w:p w14:paraId="2FCFA0E9" w14:textId="77777777" w:rsidR="000A7705" w:rsidRDefault="000A7705" w:rsidP="000A7705">
      <w:pPr>
        <w:pStyle w:val="ListParagraph"/>
        <w:pBdr>
          <w:bottom w:val="single" w:sz="4" w:space="1" w:color="auto"/>
          <w:between w:val="single" w:sz="4" w:space="1" w:color="auto"/>
        </w:pBdr>
        <w:spacing w:line="360" w:lineRule="auto"/>
      </w:pPr>
    </w:p>
    <w:p w14:paraId="4B5CC8FC" w14:textId="77777777" w:rsidR="000A7705" w:rsidRDefault="000A7705" w:rsidP="000A7705">
      <w:pPr>
        <w:pStyle w:val="ListParagraph"/>
        <w:pBdr>
          <w:bottom w:val="single" w:sz="4" w:space="1" w:color="auto"/>
          <w:between w:val="single" w:sz="4" w:space="1" w:color="auto"/>
        </w:pBdr>
        <w:spacing w:line="360" w:lineRule="auto"/>
      </w:pPr>
    </w:p>
    <w:p w14:paraId="3AE79DAA" w14:textId="77777777" w:rsidR="008F7232" w:rsidRPr="002554A2" w:rsidRDefault="008F7232" w:rsidP="002554A2">
      <w:pPr>
        <w:pStyle w:val="NEW1heading"/>
      </w:pPr>
      <w:bookmarkStart w:id="21" w:name="_Toc84858914"/>
      <w:r w:rsidRPr="002554A2">
        <w:lastRenderedPageBreak/>
        <w:t>Working with chinese travellers</w:t>
      </w:r>
      <w:bookmarkEnd w:id="21"/>
    </w:p>
    <w:p w14:paraId="0E7FA19F" w14:textId="77777777" w:rsidR="002554A2" w:rsidRDefault="002554A2" w:rsidP="00661558"/>
    <w:p w14:paraId="0AA6166F" w14:textId="48121548" w:rsidR="009216BC" w:rsidRDefault="00936A2A" w:rsidP="00661558">
      <w:r>
        <w:t xml:space="preserve">The Chinese market is </w:t>
      </w:r>
      <w:r w:rsidR="00382B2B">
        <w:t>the second largest international market to New Zealand. The Chinese are also star</w:t>
      </w:r>
      <w:r w:rsidR="002554A2">
        <w:t>t</w:t>
      </w:r>
      <w:r w:rsidR="00382B2B">
        <w:t xml:space="preserve">ing to move away </w:t>
      </w:r>
      <w:r w:rsidR="002554A2">
        <w:t>from</w:t>
      </w:r>
      <w:r w:rsidR="00382B2B">
        <w:t xml:space="preserve"> organised tours and become FIT</w:t>
      </w:r>
      <w:r w:rsidR="00661558">
        <w:t xml:space="preserve"> as they gain confidence in organising their own trips. They are looking for fresh and unique experiences and are wanting to visit more regional areas than the main tourist hubs.</w:t>
      </w:r>
    </w:p>
    <w:p w14:paraId="29A4EF31" w14:textId="420CA9AA" w:rsidR="00416085" w:rsidRDefault="00217B00" w:rsidP="00661558">
      <w:r>
        <w:rPr>
          <w:rFonts w:ascii="&amp;quot" w:hAnsi="&amp;quot"/>
          <w:noProof/>
          <w:color w:val="333333"/>
          <w:sz w:val="30"/>
          <w:szCs w:val="30"/>
          <w:lang w:eastAsia="en-NZ"/>
        </w:rPr>
        <w:drawing>
          <wp:inline distT="0" distB="0" distL="0" distR="0" wp14:anchorId="52EA0512" wp14:editId="7AD5B18D">
            <wp:extent cx="4125595" cy="2324735"/>
            <wp:effectExtent l="152400" t="152400" r="370205" b="361315"/>
            <wp:docPr id="320" name="Picture 320" descr="A surge in air capacity from China has boosted tourist numbers. Photo /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urge in air capacity from China has boosted tourist numbers. Photo / Suppli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595" cy="2324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958ECB" w14:textId="4DF9517C" w:rsidR="00416085" w:rsidRPr="00BF04F4" w:rsidRDefault="00217B00" w:rsidP="00217B00">
      <w:pPr>
        <w:rPr>
          <w:rFonts w:ascii="&amp;quot" w:hAnsi="&amp;quot"/>
          <w:color w:val="000000"/>
          <w:sz w:val="26"/>
          <w:szCs w:val="26"/>
        </w:rPr>
      </w:pPr>
      <w:r>
        <w:t>With a significant increase in air capacity from China</w:t>
      </w:r>
      <w:r w:rsidR="002554A2">
        <w:t>,</w:t>
      </w:r>
      <w:r>
        <w:t xml:space="preserve"> tourist numbers have been boosted</w:t>
      </w:r>
      <w:r w:rsidR="00BF04F4">
        <w:t>.</w:t>
      </w:r>
      <w:r>
        <w:t xml:space="preserve"> </w:t>
      </w:r>
      <w:r w:rsidR="00BF04F4">
        <w:t xml:space="preserve">Over the last year the kiwi dollar has </w:t>
      </w:r>
      <w:r>
        <w:t>show</w:t>
      </w:r>
      <w:r w:rsidR="00BF04F4">
        <w:t>n</w:t>
      </w:r>
      <w:r>
        <w:t xml:space="preserve"> a fall of 9% against the Chinese Yuan </w:t>
      </w:r>
      <w:r w:rsidR="00BF04F4">
        <w:t xml:space="preserve">meaning </w:t>
      </w:r>
      <w:r>
        <w:t xml:space="preserve">the Chinese tourist market is not only booming but they also have higher spending power. The total spend from Chinese tourist has increased by 14% (up by more than $1.6 billion) in the last 12 months and with increased flights and capacity from </w:t>
      </w:r>
      <w:r w:rsidR="00416085">
        <w:t>Shanghai, Beijing, and Guangdong province (with the cities of Guangzhou and Shenzhen) Chinese visitors</w:t>
      </w:r>
      <w:r>
        <w:t xml:space="preserve"> have more accessibility</w:t>
      </w:r>
      <w:r w:rsidR="00416085">
        <w:t xml:space="preserve"> to New Zealand</w:t>
      </w:r>
      <w:r w:rsidR="00BF04F4">
        <w:t>.</w:t>
      </w:r>
      <w:r w:rsidR="00416085">
        <w:t xml:space="preserve"> </w:t>
      </w:r>
    </w:p>
    <w:p w14:paraId="1793D12C" w14:textId="2429EA9C" w:rsidR="00416085" w:rsidRDefault="00416085" w:rsidP="00217B00">
      <w:r>
        <w:t xml:space="preserve">Visitors direct from </w:t>
      </w:r>
      <w:r w:rsidR="00217B00">
        <w:t xml:space="preserve">China have grown </w:t>
      </w:r>
      <w:r>
        <w:t>considerably for the year ended September 2018, rising 21 per cent (up 14,600), 11.3 per cent (up 7,600) and 16.3 per cent (up 3,600) respectively.</w:t>
      </w:r>
      <w:r w:rsidR="00217B00">
        <w:t xml:space="preserve"> The Chinese market is looking ready to continue its growth into New Zealand with further airline routes opening.</w:t>
      </w:r>
    </w:p>
    <w:p w14:paraId="09D02959" w14:textId="24136065" w:rsidR="00416085" w:rsidRDefault="00416085" w:rsidP="00F361F7">
      <w:r>
        <w:t>The Chinese market</w:t>
      </w:r>
      <w:r w:rsidR="00BF04F4">
        <w:t xml:space="preserve"> has previously s</w:t>
      </w:r>
      <w:r w:rsidR="00217B00">
        <w:t xml:space="preserve">een visitors coming for very short </w:t>
      </w:r>
      <w:r w:rsidR="00F361F7">
        <w:t xml:space="preserve">3-4-day trips and </w:t>
      </w:r>
      <w:r w:rsidR="00BF04F4">
        <w:t xml:space="preserve">this </w:t>
      </w:r>
      <w:r w:rsidR="00F361F7">
        <w:t>has steadily begun</w:t>
      </w:r>
      <w:r>
        <w:t xml:space="preserve"> moving towards </w:t>
      </w:r>
      <w:r w:rsidR="00BF04F4">
        <w:t xml:space="preserve">to </w:t>
      </w:r>
      <w:r>
        <w:t>slightly longer trips</w:t>
      </w:r>
      <w:r w:rsidR="00F361F7">
        <w:t xml:space="preserve"> of 1-2 weeks</w:t>
      </w:r>
      <w:r>
        <w:t>.</w:t>
      </w:r>
      <w:r w:rsidR="00F361F7">
        <w:t xml:space="preserve"> </w:t>
      </w:r>
    </w:p>
    <w:p w14:paraId="291CB4A6" w14:textId="7C5676ED" w:rsidR="00416085" w:rsidRDefault="00416085" w:rsidP="00F361F7">
      <w:r>
        <w:t xml:space="preserve">More than 453,000 Chinese visited New Zealand in the last year. </w:t>
      </w:r>
    </w:p>
    <w:p w14:paraId="1FD023B6" w14:textId="73096368" w:rsidR="00416085" w:rsidRDefault="00416085" w:rsidP="00F361F7">
      <w:r>
        <w:lastRenderedPageBreak/>
        <w:t>According to official figures, Chinese tourists made 130 million overseas trips in 2017 and in the first six months of 2018, Chinese visits abroad reached 71.31 million, a 15 percent increase from 2017.</w:t>
      </w:r>
    </w:p>
    <w:p w14:paraId="0EF6BED5" w14:textId="3509B5CD" w:rsidR="00416085" w:rsidRDefault="00F361F7" w:rsidP="00F361F7">
      <w:r>
        <w:t>Overall</w:t>
      </w:r>
      <w:r w:rsidR="00D403A8">
        <w:t>,</w:t>
      </w:r>
      <w:r>
        <w:t xml:space="preserve"> the spending from international visitors to New Zealand increased by 7% ($11 billion) with the average spend per visitor also increasing up to 4% ($3300) for the year to September 2018.</w:t>
      </w:r>
    </w:p>
    <w:p w14:paraId="76613607" w14:textId="6B620E4D" w:rsidR="00661558" w:rsidRDefault="00661558" w:rsidP="00661558"/>
    <w:p w14:paraId="017ED6FD" w14:textId="4A0B6E8A" w:rsidR="008F7232" w:rsidRDefault="008F7232" w:rsidP="009216BC">
      <w:pPr>
        <w:pStyle w:val="NEW2heading"/>
      </w:pPr>
      <w:bookmarkStart w:id="22" w:name="_Toc3561958"/>
      <w:bookmarkStart w:id="23" w:name="_Toc84858915"/>
      <w:bookmarkStart w:id="24" w:name="_Hlk43300165"/>
      <w:r>
        <w:t>Chinese seeking tailor-made travel to New Zealand</w:t>
      </w:r>
      <w:bookmarkEnd w:id="22"/>
      <w:bookmarkEnd w:id="23"/>
    </w:p>
    <w:bookmarkEnd w:id="24"/>
    <w:p w14:paraId="7BED64CA" w14:textId="77777777" w:rsidR="008F7232" w:rsidRDefault="008F7232" w:rsidP="009216BC">
      <w:r>
        <w:t>Tourism New Zealand has hosted the first ‘New Zealand Tailor-Made’ event in China, promoting the emerging trend of tailor-made travel to New Zealand.</w:t>
      </w:r>
    </w:p>
    <w:p w14:paraId="5D40850E" w14:textId="4541036B" w:rsidR="008F7232" w:rsidRDefault="008F7232" w:rsidP="008F7232">
      <w:pPr>
        <w:rPr>
          <w:rFonts w:ascii="&amp;quot" w:hAnsi="&amp;quot"/>
          <w:color w:val="888888"/>
          <w:sz w:val="24"/>
          <w:szCs w:val="24"/>
        </w:rPr>
      </w:pPr>
      <w:r>
        <w:rPr>
          <w:rFonts w:ascii="&amp;quot" w:hAnsi="&amp;quot"/>
          <w:noProof/>
          <w:color w:val="888888"/>
          <w:lang w:eastAsia="en-NZ"/>
        </w:rPr>
        <w:drawing>
          <wp:inline distT="0" distB="0" distL="0" distR="0" wp14:anchorId="5C9CABFC" wp14:editId="252E9166">
            <wp:extent cx="4866376" cy="3282950"/>
            <wp:effectExtent l="152400" t="152400" r="353695" b="355600"/>
            <wp:docPr id="22" name="Picture 22" descr="https://www.tourismnewzealand.com/media/3511/ex068-te-puia-rotorua-fraser-clements.D_0UvQ.jpg?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urismnewzealand.com/media/3511/ex068-te-puia-rotorua-fraser-clements.D_0UvQ.jpg?width=4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8146" cy="3297636"/>
                    </a:xfrm>
                    <a:prstGeom prst="rect">
                      <a:avLst/>
                    </a:prstGeom>
                    <a:ln>
                      <a:noFill/>
                    </a:ln>
                    <a:effectLst>
                      <a:outerShdw blurRad="292100" dist="139700" dir="2700000" algn="tl" rotWithShape="0">
                        <a:srgbClr val="333333">
                          <a:alpha val="65000"/>
                        </a:srgbClr>
                      </a:outerShdw>
                    </a:effectLst>
                  </pic:spPr>
                </pic:pic>
              </a:graphicData>
            </a:graphic>
          </wp:inline>
        </w:drawing>
      </w:r>
    </w:p>
    <w:p w14:paraId="0F3D44AD" w14:textId="2AFE2826" w:rsidR="008F7232" w:rsidRDefault="008F7232" w:rsidP="009216BC">
      <w:r>
        <w:t xml:space="preserve">Tourism New Zealand’s General Manager - Asia, Gregg </w:t>
      </w:r>
      <w:proofErr w:type="spellStart"/>
      <w:r>
        <w:t>Wafelbakker</w:t>
      </w:r>
      <w:proofErr w:type="spellEnd"/>
      <w:r w:rsidR="00D403A8">
        <w:t>,</w:t>
      </w:r>
      <w:r>
        <w:t xml:space="preserve"> says the growing trend for tailor-made travel from China will be valuable to the tourism industry and well-aligned with New Zealand’s tourism aspirations.</w:t>
      </w:r>
    </w:p>
    <w:p w14:paraId="3C806B7A" w14:textId="66766CA6" w:rsidR="008F7232" w:rsidRDefault="008F7232" w:rsidP="009216BC">
      <w:r>
        <w:t xml:space="preserve">“Tailor-made travel is an emerging trend in China due to an increasing demand for in-depth travel by consumers who don’t have the time to plan their own itinerary but are willing to pay for a quality experience,” says Mr </w:t>
      </w:r>
      <w:proofErr w:type="spellStart"/>
      <w:r>
        <w:t>Wafelbakker</w:t>
      </w:r>
      <w:proofErr w:type="spellEnd"/>
      <w:r>
        <w:t>.</w:t>
      </w:r>
    </w:p>
    <w:p w14:paraId="6832FED5" w14:textId="77777777" w:rsidR="0040366C" w:rsidRDefault="0040366C" w:rsidP="009216BC"/>
    <w:p w14:paraId="25A7FDDD" w14:textId="77777777" w:rsidR="008F7232" w:rsidRDefault="008F7232" w:rsidP="009216BC">
      <w:r>
        <w:lastRenderedPageBreak/>
        <w:t>“Through tailor-made travel, clients can create a wish-list for their holiday and travel agents will design a comprehensive, bespoke itinerary for that trip – from flights right through to accommodation, activities and on-the-ground travel.”</w:t>
      </w:r>
    </w:p>
    <w:p w14:paraId="38C2D942" w14:textId="06C0C189" w:rsidR="008F7232" w:rsidRDefault="008F7232" w:rsidP="009216BC">
      <w:r>
        <w:t xml:space="preserve">Tailor-made travel is a significant shift from the large group tours traditionally seen from the China market. Tour groups now make up just 34 </w:t>
      </w:r>
      <w:r w:rsidR="00D403A8">
        <w:t>%</w:t>
      </w:r>
      <w:r>
        <w:t xml:space="preserve"> of Chinese visitors, down from 41 </w:t>
      </w:r>
      <w:r w:rsidR="00D403A8">
        <w:t>%</w:t>
      </w:r>
      <w:r>
        <w:t xml:space="preserve"> in 2017. Free and Independent Travellers (FIT) now make up 40 </w:t>
      </w:r>
      <w:r w:rsidR="00D403A8">
        <w:t>%</w:t>
      </w:r>
      <w:r>
        <w:t xml:space="preserve"> of Chinese visitors, up from 31 </w:t>
      </w:r>
      <w:r w:rsidR="00D403A8">
        <w:t>%</w:t>
      </w:r>
      <w:r>
        <w:t xml:space="preserve"> in 2017.</w:t>
      </w:r>
    </w:p>
    <w:p w14:paraId="261587E1" w14:textId="77777777" w:rsidR="008F7232" w:rsidRDefault="008F7232" w:rsidP="009216BC">
      <w:r>
        <w:t xml:space="preserve">“Tailor-made travel gives Chinese visitors the structure of an organised tour with the freedom to experience more of what New Zealand has to offer,” says Mr </w:t>
      </w:r>
      <w:proofErr w:type="spellStart"/>
      <w:r>
        <w:t>Wafelbakker</w:t>
      </w:r>
      <w:proofErr w:type="spellEnd"/>
      <w:r>
        <w:t>.</w:t>
      </w:r>
    </w:p>
    <w:p w14:paraId="230A807B" w14:textId="77777777" w:rsidR="008F7232" w:rsidRDefault="008F7232" w:rsidP="009216BC">
      <w:r>
        <w:t>“With the expert guidance of tailor-made travel agents, visitors can easily and confidently experience more of New Zealand’s regions with every aspect of the travel arranged for them in advance.”</w:t>
      </w:r>
    </w:p>
    <w:p w14:paraId="64EFBBEF" w14:textId="77777777" w:rsidR="008F7232" w:rsidRDefault="008F7232" w:rsidP="009216BC">
      <w:r>
        <w:t>New Zealand is considered well set up to fulfil the requirements of tailor-made travel visitors.</w:t>
      </w:r>
    </w:p>
    <w:p w14:paraId="5C09A414" w14:textId="77777777" w:rsidR="008F7232" w:rsidRDefault="008F7232" w:rsidP="009216BC">
      <w:r>
        <w:t xml:space="preserve">“Consumers of tailor-made travel are typically looking for unique experiences, variety and flexibility in their holidays,” says Mr </w:t>
      </w:r>
      <w:proofErr w:type="spellStart"/>
      <w:r>
        <w:t>Wafelbakker</w:t>
      </w:r>
      <w:proofErr w:type="spellEnd"/>
      <w:r>
        <w:t>.</w:t>
      </w:r>
    </w:p>
    <w:p w14:paraId="78E86E73" w14:textId="77777777" w:rsidR="008F7232" w:rsidRDefault="008F7232" w:rsidP="009216BC">
      <w:r>
        <w:t>“New Zealand is the perfect destination for tailor-made travel, with varied landscapes and experiences always just a short distance away – you could be skiing in the morning, whale watching in the afternoon and star gazing in a dark sky reserve in the evening.”</w:t>
      </w:r>
    </w:p>
    <w:p w14:paraId="07E23428" w14:textId="63D5B060" w:rsidR="008F7232" w:rsidRDefault="008F7232" w:rsidP="009216BC">
      <w:r>
        <w:t>Tourism New Zealand is the first national tourism organisation to host an event introducing tailor-made packages and resources to the industry in China. The events attracted 160 travel agents specialising in tailor-made travel across Beijing and Shanghai.</w:t>
      </w:r>
    </w:p>
    <w:p w14:paraId="0BF7981C" w14:textId="7BA5928F" w:rsidR="008F7232" w:rsidRDefault="008F7232" w:rsidP="009216BC">
      <w:r>
        <w:t xml:space="preserve">Tourism New Zealand was joined by Ngai </w:t>
      </w:r>
      <w:proofErr w:type="spellStart"/>
      <w:r>
        <w:t>Tahu</w:t>
      </w:r>
      <w:proofErr w:type="spellEnd"/>
      <w:r>
        <w:t xml:space="preserve"> Tourism who showcased a variety of New Zealand tourism products. Ngai </w:t>
      </w:r>
      <w:proofErr w:type="spellStart"/>
      <w:r>
        <w:t>Tahu</w:t>
      </w:r>
      <w:proofErr w:type="spellEnd"/>
      <w:r>
        <w:t xml:space="preserve"> also shared their experience hosting and tailoring their products to the recent Amway China incentive group visit.</w:t>
      </w:r>
    </w:p>
    <w:p w14:paraId="5BAAFE43" w14:textId="391A0D3F" w:rsidR="00190710" w:rsidRDefault="008F7232" w:rsidP="00450768">
      <w:r>
        <w:t>China is New Zealand’s second largest tourism market with around 340,000 holiday visitors each year, contributing almost $1.3B to New Zealand’s economy.</w:t>
      </w:r>
    </w:p>
    <w:p w14:paraId="77477F8D" w14:textId="45FF4FE4" w:rsidR="002A6CF7" w:rsidRDefault="002A6CF7" w:rsidP="002A6CF7">
      <w:pPr>
        <w:pStyle w:val="VIDEOCLIP"/>
        <w:ind w:left="0"/>
      </w:pPr>
      <w:r>
        <w:t xml:space="preserve">Source: </w:t>
      </w:r>
      <w:r w:rsidRPr="009216BC">
        <w:t>https://www.tourismnewzealand.com/news/international-business-events-enrich-new-zealand/</w:t>
      </w:r>
    </w:p>
    <w:p w14:paraId="49BD3C01" w14:textId="77777777" w:rsidR="0040366C" w:rsidRDefault="0040366C" w:rsidP="002A6CF7">
      <w:pPr>
        <w:pStyle w:val="VIDEOCLIP"/>
        <w:ind w:left="0"/>
      </w:pPr>
    </w:p>
    <w:p w14:paraId="3D8DC2F7" w14:textId="77777777" w:rsidR="0040366C" w:rsidRDefault="0040366C" w:rsidP="002A6CF7">
      <w:pPr>
        <w:pStyle w:val="VIDEOCLIP"/>
        <w:ind w:left="0"/>
      </w:pPr>
    </w:p>
    <w:p w14:paraId="1DE00A5A" w14:textId="77777777" w:rsidR="0040366C" w:rsidRDefault="0040366C" w:rsidP="002A6CF7">
      <w:pPr>
        <w:pStyle w:val="VIDEOCLIP"/>
        <w:ind w:left="0"/>
      </w:pPr>
    </w:p>
    <w:p w14:paraId="2A203DBA" w14:textId="77777777" w:rsidR="0040366C" w:rsidRDefault="0040366C" w:rsidP="002A6CF7">
      <w:pPr>
        <w:pStyle w:val="VIDEOCLIP"/>
        <w:ind w:left="0"/>
      </w:pPr>
    </w:p>
    <w:p w14:paraId="1C141C3E" w14:textId="48A19640" w:rsidR="0040366C" w:rsidRDefault="0040366C" w:rsidP="002A6CF7">
      <w:pPr>
        <w:pStyle w:val="VIDEOCLIP"/>
        <w:ind w:left="0"/>
      </w:pPr>
    </w:p>
    <w:p w14:paraId="6F51E47F" w14:textId="4A379048" w:rsidR="0040366C" w:rsidRDefault="0040366C" w:rsidP="0040366C">
      <w:pPr>
        <w:pStyle w:val="NEWAUTOExercisenumbering"/>
      </w:pPr>
      <w:r w:rsidRPr="0035560F">
        <w:rPr>
          <w:noProof/>
          <w:lang w:eastAsia="en-NZ"/>
        </w:rPr>
        <w:lastRenderedPageBreak/>
        <w:drawing>
          <wp:anchor distT="0" distB="0" distL="114300" distR="114300" simplePos="0" relativeHeight="252258304" behindDoc="0" locked="0" layoutInCell="1" allowOverlap="1" wp14:anchorId="7BA4A831" wp14:editId="50A6EB9A">
            <wp:simplePos x="0" y="0"/>
            <wp:positionH relativeFrom="column">
              <wp:posOffset>-414020</wp:posOffset>
            </wp:positionH>
            <wp:positionV relativeFrom="paragraph">
              <wp:posOffset>-89090</wp:posOffset>
            </wp:positionV>
            <wp:extent cx="2315210" cy="424688"/>
            <wp:effectExtent l="0" t="0" r="0" b="0"/>
            <wp:wrapNone/>
            <wp:docPr id="971" name="Picture 971"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315210" cy="4246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ADF880" w14:textId="6CDECA47" w:rsidR="002A6CF7" w:rsidRDefault="002A6CF7" w:rsidP="00E80737">
      <w:pPr>
        <w:spacing w:before="240"/>
      </w:pPr>
      <w:r>
        <w:t>Read through the following article</w:t>
      </w:r>
      <w:r w:rsidR="0040366C">
        <w:t>,</w:t>
      </w:r>
      <w:r>
        <w:t xml:space="preserve"> which will be supplied by your trainer</w:t>
      </w:r>
      <w:r w:rsidR="0040366C">
        <w:t>, and identify the commonalities and differences between this article and the one above.</w:t>
      </w:r>
    </w:p>
    <w:p w14:paraId="4A23291B" w14:textId="6444AB09" w:rsidR="002A6CF7" w:rsidRDefault="002A6CF7" w:rsidP="002A6CF7">
      <w:pPr>
        <w:pStyle w:val="articleinfo"/>
      </w:pPr>
      <w:r>
        <w:t>Sun M., Zhang, X. and Ryan C.</w:t>
      </w:r>
      <w:r w:rsidRPr="00FA1024">
        <w:t xml:space="preserve"> (201</w:t>
      </w:r>
      <w:r>
        <w:t>4</w:t>
      </w:r>
      <w:r w:rsidRPr="00FA1024">
        <w:t xml:space="preserve">). </w:t>
      </w:r>
      <w:r>
        <w:t>Perceiving tourist destination landscapes through Chinese eyes: The case of South Island, New Zealand</w:t>
      </w:r>
      <w:r w:rsidRPr="00FA1024">
        <w:t>.</w:t>
      </w:r>
      <w:r>
        <w:t xml:space="preserve"> Tourism Management: 46,</w:t>
      </w:r>
      <w:r w:rsidR="0040366C">
        <w:t xml:space="preserve"> 582-595</w:t>
      </w:r>
    </w:p>
    <w:p w14:paraId="0D78DC63" w14:textId="77777777" w:rsidR="0040366C" w:rsidRDefault="0040366C" w:rsidP="0040366C">
      <w:pPr>
        <w:pBdr>
          <w:bottom w:val="single" w:sz="4" w:space="1" w:color="auto"/>
          <w:between w:val="single" w:sz="4" w:space="1" w:color="auto"/>
        </w:pBdr>
        <w:spacing w:line="360" w:lineRule="auto"/>
      </w:pPr>
    </w:p>
    <w:p w14:paraId="70AB8818" w14:textId="77777777" w:rsidR="0040366C" w:rsidRDefault="0040366C" w:rsidP="0040366C">
      <w:pPr>
        <w:pBdr>
          <w:bottom w:val="single" w:sz="4" w:space="1" w:color="auto"/>
          <w:between w:val="single" w:sz="4" w:space="1" w:color="auto"/>
        </w:pBdr>
        <w:spacing w:line="360" w:lineRule="auto"/>
      </w:pPr>
    </w:p>
    <w:p w14:paraId="7F910184" w14:textId="77777777" w:rsidR="0040366C" w:rsidRDefault="0040366C" w:rsidP="0040366C">
      <w:pPr>
        <w:pBdr>
          <w:bottom w:val="single" w:sz="4" w:space="1" w:color="auto"/>
          <w:between w:val="single" w:sz="4" w:space="1" w:color="auto"/>
        </w:pBdr>
        <w:spacing w:line="360" w:lineRule="auto"/>
      </w:pPr>
    </w:p>
    <w:p w14:paraId="78F42E72" w14:textId="77777777" w:rsidR="0040366C" w:rsidRDefault="0040366C" w:rsidP="0040366C">
      <w:pPr>
        <w:pBdr>
          <w:bottom w:val="single" w:sz="4" w:space="1" w:color="auto"/>
          <w:between w:val="single" w:sz="4" w:space="1" w:color="auto"/>
        </w:pBdr>
        <w:spacing w:line="360" w:lineRule="auto"/>
      </w:pPr>
    </w:p>
    <w:p w14:paraId="4AA6B13E" w14:textId="77777777" w:rsidR="0040366C" w:rsidRDefault="0040366C" w:rsidP="0040366C">
      <w:pPr>
        <w:pBdr>
          <w:bottom w:val="single" w:sz="4" w:space="1" w:color="auto"/>
          <w:between w:val="single" w:sz="4" w:space="1" w:color="auto"/>
        </w:pBdr>
        <w:spacing w:line="360" w:lineRule="auto"/>
      </w:pPr>
    </w:p>
    <w:p w14:paraId="77EA6BAA" w14:textId="77777777" w:rsidR="0040366C" w:rsidRDefault="0040366C" w:rsidP="0040366C">
      <w:pPr>
        <w:pBdr>
          <w:bottom w:val="single" w:sz="4" w:space="1" w:color="auto"/>
          <w:between w:val="single" w:sz="4" w:space="1" w:color="auto"/>
        </w:pBdr>
        <w:spacing w:line="360" w:lineRule="auto"/>
      </w:pPr>
    </w:p>
    <w:p w14:paraId="77315848" w14:textId="77777777" w:rsidR="0040366C" w:rsidRDefault="0040366C" w:rsidP="0040366C">
      <w:pPr>
        <w:pBdr>
          <w:bottom w:val="single" w:sz="4" w:space="1" w:color="auto"/>
          <w:between w:val="single" w:sz="4" w:space="1" w:color="auto"/>
        </w:pBdr>
        <w:spacing w:line="360" w:lineRule="auto"/>
      </w:pPr>
    </w:p>
    <w:p w14:paraId="3B14C85A" w14:textId="77777777" w:rsidR="0040366C" w:rsidRDefault="0040366C" w:rsidP="0040366C">
      <w:pPr>
        <w:pBdr>
          <w:bottom w:val="single" w:sz="4" w:space="1" w:color="auto"/>
          <w:between w:val="single" w:sz="4" w:space="1" w:color="auto"/>
        </w:pBdr>
        <w:spacing w:line="360" w:lineRule="auto"/>
      </w:pPr>
    </w:p>
    <w:p w14:paraId="27570AD3" w14:textId="2D606183" w:rsidR="0040366C" w:rsidRDefault="0040366C" w:rsidP="0040366C">
      <w:pPr>
        <w:pBdr>
          <w:bottom w:val="single" w:sz="4" w:space="1" w:color="auto"/>
          <w:between w:val="single" w:sz="4" w:space="1" w:color="auto"/>
        </w:pBdr>
        <w:spacing w:line="360" w:lineRule="auto"/>
      </w:pPr>
    </w:p>
    <w:p w14:paraId="65899D87" w14:textId="6B6D340F" w:rsidR="0040366C" w:rsidRDefault="0040366C" w:rsidP="0040366C">
      <w:pPr>
        <w:pBdr>
          <w:bottom w:val="single" w:sz="4" w:space="1" w:color="auto"/>
          <w:between w:val="single" w:sz="4" w:space="1" w:color="auto"/>
        </w:pBdr>
        <w:spacing w:line="360" w:lineRule="auto"/>
      </w:pPr>
    </w:p>
    <w:p w14:paraId="5773127E" w14:textId="74994D1A" w:rsidR="0040366C" w:rsidRDefault="0040366C" w:rsidP="0040366C">
      <w:pPr>
        <w:pBdr>
          <w:bottom w:val="single" w:sz="4" w:space="1" w:color="auto"/>
          <w:between w:val="single" w:sz="4" w:space="1" w:color="auto"/>
        </w:pBdr>
        <w:spacing w:line="360" w:lineRule="auto"/>
      </w:pPr>
    </w:p>
    <w:p w14:paraId="382FDCC6" w14:textId="1F357B5D" w:rsidR="0040366C" w:rsidRDefault="0040366C" w:rsidP="0040366C">
      <w:pPr>
        <w:pBdr>
          <w:bottom w:val="single" w:sz="4" w:space="1" w:color="auto"/>
          <w:between w:val="single" w:sz="4" w:space="1" w:color="auto"/>
        </w:pBdr>
        <w:spacing w:line="360" w:lineRule="auto"/>
      </w:pPr>
    </w:p>
    <w:p w14:paraId="61CA53AF" w14:textId="29F9438E" w:rsidR="0040366C" w:rsidRDefault="0040366C" w:rsidP="0040366C">
      <w:pPr>
        <w:pBdr>
          <w:bottom w:val="single" w:sz="4" w:space="1" w:color="auto"/>
          <w:between w:val="single" w:sz="4" w:space="1" w:color="auto"/>
        </w:pBdr>
        <w:spacing w:line="360" w:lineRule="auto"/>
      </w:pPr>
    </w:p>
    <w:p w14:paraId="5AA17667" w14:textId="7F4822C2" w:rsidR="0040366C" w:rsidRDefault="0040366C" w:rsidP="0040366C">
      <w:pPr>
        <w:pBdr>
          <w:bottom w:val="single" w:sz="4" w:space="1" w:color="auto"/>
          <w:between w:val="single" w:sz="4" w:space="1" w:color="auto"/>
        </w:pBdr>
        <w:spacing w:line="360" w:lineRule="auto"/>
      </w:pPr>
    </w:p>
    <w:p w14:paraId="0D6A6869" w14:textId="46344867" w:rsidR="0040366C" w:rsidRDefault="0040366C" w:rsidP="0040366C">
      <w:pPr>
        <w:pBdr>
          <w:bottom w:val="single" w:sz="4" w:space="1" w:color="auto"/>
          <w:between w:val="single" w:sz="4" w:space="1" w:color="auto"/>
        </w:pBdr>
        <w:spacing w:line="360" w:lineRule="auto"/>
      </w:pPr>
    </w:p>
    <w:p w14:paraId="5ECA8377" w14:textId="1A22433A" w:rsidR="0040366C" w:rsidRDefault="0040366C" w:rsidP="0040366C">
      <w:pPr>
        <w:pBdr>
          <w:bottom w:val="single" w:sz="4" w:space="1" w:color="auto"/>
          <w:between w:val="single" w:sz="4" w:space="1" w:color="auto"/>
        </w:pBdr>
        <w:spacing w:line="360" w:lineRule="auto"/>
      </w:pPr>
    </w:p>
    <w:p w14:paraId="2F79B720" w14:textId="6B732329" w:rsidR="0040366C" w:rsidRDefault="0040366C" w:rsidP="0040366C">
      <w:pPr>
        <w:pBdr>
          <w:bottom w:val="single" w:sz="4" w:space="1" w:color="auto"/>
          <w:between w:val="single" w:sz="4" w:space="1" w:color="auto"/>
        </w:pBdr>
        <w:spacing w:line="360" w:lineRule="auto"/>
      </w:pPr>
    </w:p>
    <w:p w14:paraId="3B18C23F" w14:textId="77777777" w:rsidR="0040366C" w:rsidRDefault="0040366C" w:rsidP="0040366C">
      <w:pPr>
        <w:pBdr>
          <w:bottom w:val="single" w:sz="4" w:space="1" w:color="auto"/>
          <w:between w:val="single" w:sz="4" w:space="1" w:color="auto"/>
        </w:pBdr>
        <w:spacing w:line="360" w:lineRule="auto"/>
      </w:pPr>
    </w:p>
    <w:p w14:paraId="51470A3B" w14:textId="77777777" w:rsidR="0040366C" w:rsidRDefault="0040366C" w:rsidP="0040366C">
      <w:pPr>
        <w:pBdr>
          <w:bottom w:val="single" w:sz="4" w:space="1" w:color="auto"/>
          <w:between w:val="single" w:sz="4" w:space="1" w:color="auto"/>
        </w:pBdr>
        <w:spacing w:line="480" w:lineRule="auto"/>
      </w:pPr>
    </w:p>
    <w:p w14:paraId="46153E1A" w14:textId="2EA95DCB" w:rsidR="00A12BE6" w:rsidRDefault="005368C6" w:rsidP="005368C6">
      <w:pPr>
        <w:pStyle w:val="NEW2heading"/>
        <w:rPr>
          <w:highlight w:val="yellow"/>
        </w:rPr>
      </w:pPr>
      <w:bookmarkStart w:id="25" w:name="_Toc3561959"/>
      <w:bookmarkStart w:id="26" w:name="_Toc84858916"/>
      <w:r w:rsidRPr="005368C6">
        <w:lastRenderedPageBreak/>
        <w:t>SDL</w:t>
      </w:r>
      <w:bookmarkEnd w:id="25"/>
      <w:bookmarkEnd w:id="26"/>
      <w:r w:rsidR="00F21305">
        <w:t xml:space="preserve"> </w:t>
      </w:r>
    </w:p>
    <w:p w14:paraId="1A4721D5" w14:textId="0CE74716" w:rsidR="00661558" w:rsidRDefault="00661558" w:rsidP="003D02EA">
      <w:r>
        <w:t>Research another international marke</w:t>
      </w:r>
      <w:r w:rsidR="003D02EA">
        <w:t>t and identify the specific needs of the market and how New Zealand caters to the</w:t>
      </w:r>
      <w:r w:rsidR="0040366C">
        <w:t>m</w:t>
      </w:r>
      <w:r w:rsidR="003D02EA">
        <w:t>. Provide a minimum of three examples.</w:t>
      </w:r>
    </w:p>
    <w:p w14:paraId="1B298D41" w14:textId="655A4D17" w:rsidR="005F0A28" w:rsidRDefault="005F0A28" w:rsidP="003D02EA">
      <w:pPr>
        <w:pBdr>
          <w:bottom w:val="single" w:sz="4" w:space="1" w:color="auto"/>
          <w:between w:val="single" w:sz="4" w:space="1" w:color="auto"/>
        </w:pBdr>
        <w:spacing w:line="360" w:lineRule="auto"/>
      </w:pPr>
    </w:p>
    <w:p w14:paraId="544C5B26" w14:textId="384770FD" w:rsidR="003D02EA" w:rsidRDefault="003D02EA" w:rsidP="003D02EA">
      <w:pPr>
        <w:pBdr>
          <w:bottom w:val="single" w:sz="4" w:space="1" w:color="auto"/>
          <w:between w:val="single" w:sz="4" w:space="1" w:color="auto"/>
        </w:pBdr>
        <w:spacing w:line="360" w:lineRule="auto"/>
      </w:pPr>
    </w:p>
    <w:p w14:paraId="27C669A3" w14:textId="517D32FA" w:rsidR="003D02EA" w:rsidRDefault="003D02EA" w:rsidP="003D02EA">
      <w:pPr>
        <w:pBdr>
          <w:bottom w:val="single" w:sz="4" w:space="1" w:color="auto"/>
          <w:between w:val="single" w:sz="4" w:space="1" w:color="auto"/>
        </w:pBdr>
        <w:spacing w:line="360" w:lineRule="auto"/>
      </w:pPr>
    </w:p>
    <w:p w14:paraId="4B1992A0" w14:textId="606BF80D" w:rsidR="003D02EA" w:rsidRDefault="003D02EA" w:rsidP="003D02EA">
      <w:pPr>
        <w:pBdr>
          <w:bottom w:val="single" w:sz="4" w:space="1" w:color="auto"/>
          <w:between w:val="single" w:sz="4" w:space="1" w:color="auto"/>
        </w:pBdr>
        <w:spacing w:line="360" w:lineRule="auto"/>
      </w:pPr>
    </w:p>
    <w:p w14:paraId="2917EEC1" w14:textId="316FCDFD" w:rsidR="003D02EA" w:rsidRDefault="003D02EA" w:rsidP="003D02EA">
      <w:pPr>
        <w:pBdr>
          <w:bottom w:val="single" w:sz="4" w:space="1" w:color="auto"/>
          <w:between w:val="single" w:sz="4" w:space="1" w:color="auto"/>
        </w:pBdr>
        <w:spacing w:line="360" w:lineRule="auto"/>
      </w:pPr>
    </w:p>
    <w:p w14:paraId="293E4272" w14:textId="50C23AC2" w:rsidR="003D02EA" w:rsidRDefault="003D02EA" w:rsidP="003D02EA">
      <w:pPr>
        <w:pBdr>
          <w:bottom w:val="single" w:sz="4" w:space="1" w:color="auto"/>
          <w:between w:val="single" w:sz="4" w:space="1" w:color="auto"/>
        </w:pBdr>
        <w:spacing w:line="360" w:lineRule="auto"/>
      </w:pPr>
    </w:p>
    <w:p w14:paraId="4655177E" w14:textId="5971BF4F" w:rsidR="003D02EA" w:rsidRDefault="003D02EA" w:rsidP="003D02EA">
      <w:pPr>
        <w:pBdr>
          <w:bottom w:val="single" w:sz="4" w:space="1" w:color="auto"/>
          <w:between w:val="single" w:sz="4" w:space="1" w:color="auto"/>
        </w:pBdr>
        <w:spacing w:line="360" w:lineRule="auto"/>
      </w:pPr>
    </w:p>
    <w:p w14:paraId="7BC531CE" w14:textId="7F7CBEF3" w:rsidR="003D02EA" w:rsidRDefault="003D02EA" w:rsidP="003D02EA">
      <w:pPr>
        <w:pBdr>
          <w:bottom w:val="single" w:sz="4" w:space="1" w:color="auto"/>
          <w:between w:val="single" w:sz="4" w:space="1" w:color="auto"/>
        </w:pBdr>
        <w:spacing w:line="360" w:lineRule="auto"/>
      </w:pPr>
    </w:p>
    <w:p w14:paraId="6FB67D37" w14:textId="24F5123C" w:rsidR="003D02EA" w:rsidRDefault="003D02EA" w:rsidP="003D02EA">
      <w:pPr>
        <w:pBdr>
          <w:bottom w:val="single" w:sz="4" w:space="1" w:color="auto"/>
          <w:between w:val="single" w:sz="4" w:space="1" w:color="auto"/>
        </w:pBdr>
        <w:spacing w:line="360" w:lineRule="auto"/>
      </w:pPr>
    </w:p>
    <w:p w14:paraId="68C95EF0" w14:textId="5D01347C" w:rsidR="003D02EA" w:rsidRDefault="003D02EA" w:rsidP="003D02EA">
      <w:pPr>
        <w:pBdr>
          <w:bottom w:val="single" w:sz="4" w:space="1" w:color="auto"/>
          <w:between w:val="single" w:sz="4" w:space="1" w:color="auto"/>
        </w:pBdr>
        <w:spacing w:line="360" w:lineRule="auto"/>
      </w:pPr>
    </w:p>
    <w:p w14:paraId="1247507E" w14:textId="75E22B8B" w:rsidR="003D02EA" w:rsidRDefault="003D02EA" w:rsidP="003D02EA">
      <w:pPr>
        <w:pBdr>
          <w:bottom w:val="single" w:sz="4" w:space="1" w:color="auto"/>
          <w:between w:val="single" w:sz="4" w:space="1" w:color="auto"/>
        </w:pBdr>
        <w:spacing w:line="360" w:lineRule="auto"/>
      </w:pPr>
    </w:p>
    <w:p w14:paraId="00AD6338" w14:textId="352EDEE1" w:rsidR="003D02EA" w:rsidRDefault="003D02EA" w:rsidP="003D02EA">
      <w:pPr>
        <w:pBdr>
          <w:bottom w:val="single" w:sz="4" w:space="1" w:color="auto"/>
          <w:between w:val="single" w:sz="4" w:space="1" w:color="auto"/>
        </w:pBdr>
        <w:spacing w:line="360" w:lineRule="auto"/>
      </w:pPr>
    </w:p>
    <w:p w14:paraId="6229401E" w14:textId="2B5EA89C" w:rsidR="003D02EA" w:rsidRDefault="003D02EA" w:rsidP="003D02EA">
      <w:pPr>
        <w:pBdr>
          <w:bottom w:val="single" w:sz="4" w:space="1" w:color="auto"/>
          <w:between w:val="single" w:sz="4" w:space="1" w:color="auto"/>
        </w:pBdr>
        <w:spacing w:line="360" w:lineRule="auto"/>
      </w:pPr>
    </w:p>
    <w:p w14:paraId="69772297" w14:textId="0A7369C9" w:rsidR="003D02EA" w:rsidRDefault="003D02EA" w:rsidP="003D02EA">
      <w:pPr>
        <w:pBdr>
          <w:bottom w:val="single" w:sz="4" w:space="1" w:color="auto"/>
          <w:between w:val="single" w:sz="4" w:space="1" w:color="auto"/>
        </w:pBdr>
        <w:spacing w:line="360" w:lineRule="auto"/>
      </w:pPr>
    </w:p>
    <w:p w14:paraId="08ADED75" w14:textId="22A94DE9" w:rsidR="003D02EA" w:rsidRDefault="003D02EA" w:rsidP="003D02EA">
      <w:pPr>
        <w:pBdr>
          <w:bottom w:val="single" w:sz="4" w:space="1" w:color="auto"/>
          <w:between w:val="single" w:sz="4" w:space="1" w:color="auto"/>
        </w:pBdr>
        <w:spacing w:line="360" w:lineRule="auto"/>
      </w:pPr>
    </w:p>
    <w:p w14:paraId="541EBAF0" w14:textId="71F0703A" w:rsidR="003D02EA" w:rsidRDefault="003D02EA" w:rsidP="003D02EA">
      <w:pPr>
        <w:pBdr>
          <w:bottom w:val="single" w:sz="4" w:space="1" w:color="auto"/>
          <w:between w:val="single" w:sz="4" w:space="1" w:color="auto"/>
        </w:pBdr>
        <w:spacing w:line="360" w:lineRule="auto"/>
      </w:pPr>
    </w:p>
    <w:p w14:paraId="300E4F4B" w14:textId="4DE10B32" w:rsidR="003D02EA" w:rsidRDefault="003D02EA" w:rsidP="003D02EA">
      <w:pPr>
        <w:pBdr>
          <w:bottom w:val="single" w:sz="4" w:space="1" w:color="auto"/>
          <w:between w:val="single" w:sz="4" w:space="1" w:color="auto"/>
        </w:pBdr>
        <w:spacing w:line="360" w:lineRule="auto"/>
      </w:pPr>
    </w:p>
    <w:p w14:paraId="620CF1B4" w14:textId="1BEDB950" w:rsidR="003D02EA" w:rsidRDefault="003D02EA" w:rsidP="003D02EA">
      <w:pPr>
        <w:pBdr>
          <w:bottom w:val="single" w:sz="4" w:space="1" w:color="auto"/>
          <w:between w:val="single" w:sz="4" w:space="1" w:color="auto"/>
        </w:pBdr>
        <w:spacing w:line="360" w:lineRule="auto"/>
      </w:pPr>
    </w:p>
    <w:p w14:paraId="09EAF188" w14:textId="12F3DA88" w:rsidR="003D02EA" w:rsidRDefault="003D02EA" w:rsidP="009F270A">
      <w:pPr>
        <w:pBdr>
          <w:bottom w:val="single" w:sz="4" w:space="1" w:color="auto"/>
          <w:between w:val="single" w:sz="4" w:space="1" w:color="auto"/>
        </w:pBdr>
        <w:spacing w:line="480" w:lineRule="auto"/>
      </w:pPr>
    </w:p>
    <w:p w14:paraId="30134097" w14:textId="77777777" w:rsidR="005368C6" w:rsidRDefault="005368C6" w:rsidP="009F270A">
      <w:pPr>
        <w:pBdr>
          <w:bottom w:val="single" w:sz="4" w:space="1" w:color="auto"/>
          <w:between w:val="single" w:sz="4" w:space="1" w:color="auto"/>
        </w:pBdr>
        <w:spacing w:line="480" w:lineRule="auto"/>
      </w:pPr>
    </w:p>
    <w:p w14:paraId="67F8F00F" w14:textId="32800F56" w:rsidR="00E74B2F" w:rsidRPr="009A586C" w:rsidRDefault="00E74B2F" w:rsidP="009A586C">
      <w:pPr>
        <w:pStyle w:val="NEW1heading"/>
        <w:rPr>
          <w:highlight w:val="yellow"/>
        </w:rPr>
      </w:pPr>
      <w:bookmarkStart w:id="27" w:name="_Toc84858917"/>
      <w:bookmarkStart w:id="28" w:name="_Toc534621409"/>
      <w:r w:rsidRPr="009A586C">
        <w:lastRenderedPageBreak/>
        <w:t>Operating environments</w:t>
      </w:r>
      <w:bookmarkEnd w:id="27"/>
    </w:p>
    <w:p w14:paraId="310A0724" w14:textId="75D920DE" w:rsidR="00013C29" w:rsidRPr="00013C29" w:rsidRDefault="0006556B" w:rsidP="00013C29">
      <w:r>
        <w:t>The operating environment of a company</w:t>
      </w:r>
      <w:r w:rsidR="00013C29">
        <w:t xml:space="preserve"> is influenced by a combination</w:t>
      </w:r>
      <w:r>
        <w:t xml:space="preserve"> of internal and external factors</w:t>
      </w:r>
      <w:r w:rsidR="00013C29">
        <w:t xml:space="preserve">. For example, </w:t>
      </w:r>
      <w:r w:rsidR="00A0106F">
        <w:t>s</w:t>
      </w:r>
      <w:r w:rsidR="00013C29" w:rsidRPr="00013C29">
        <w:t xml:space="preserve">easonality and changes in </w:t>
      </w:r>
      <w:r w:rsidR="00013C29">
        <w:t>the</w:t>
      </w:r>
      <w:r w:rsidR="00013C29" w:rsidRPr="00013C29">
        <w:t xml:space="preserve"> global economy have an impact on profitability and development opportunities within the tourism industry. There are </w:t>
      </w:r>
      <w:r w:rsidR="00013C29">
        <w:t>some</w:t>
      </w:r>
      <w:r w:rsidR="00013C29" w:rsidRPr="00013C29">
        <w:t xml:space="preserve"> good examples of tourism organisations that have taken the initiative to change their business practices as well as their operating environment. They have learned to live according to their operating environment. </w:t>
      </w:r>
      <w:r w:rsidR="00013C29">
        <w:t>i</w:t>
      </w:r>
      <w:r w:rsidR="00013C29" w:rsidRPr="00013C29">
        <w:t>nstead of being reactive to their operating environment and changes taking place in it, they have chosen to foresee,</w:t>
      </w:r>
      <w:r w:rsidR="00013C29">
        <w:t xml:space="preserve"> respond,</w:t>
      </w:r>
      <w:r w:rsidR="00013C29" w:rsidRPr="00013C29">
        <w:t xml:space="preserve"> influence and </w:t>
      </w:r>
      <w:r w:rsidR="0090297C">
        <w:t>adapt to the changes</w:t>
      </w:r>
      <w:r w:rsidR="00013C29" w:rsidRPr="00013C29">
        <w:t>.</w:t>
      </w:r>
    </w:p>
    <w:p w14:paraId="26EB7C80" w14:textId="63306494" w:rsidR="00013C29" w:rsidRDefault="0090297C" w:rsidP="00013C29">
      <w:r>
        <w:t>Other fa</w:t>
      </w:r>
      <w:r w:rsidR="00013C29">
        <w:t>ctors</w:t>
      </w:r>
      <w:r>
        <w:t xml:space="preserve"> that impact the operating environment of a business</w:t>
      </w:r>
      <w:r w:rsidR="00013C29">
        <w:t xml:space="preserve"> in</w:t>
      </w:r>
      <w:r w:rsidR="0006556B">
        <w:t>clude</w:t>
      </w:r>
      <w:r w:rsidR="00013C29">
        <w:t>:</w:t>
      </w:r>
    </w:p>
    <w:p w14:paraId="682B30E8" w14:textId="3A003092" w:rsidR="00013C29" w:rsidRDefault="00013C29" w:rsidP="001432E7">
      <w:pPr>
        <w:pStyle w:val="ListParagraph"/>
        <w:numPr>
          <w:ilvl w:val="0"/>
          <w:numId w:val="30"/>
        </w:numPr>
        <w:spacing w:line="360" w:lineRule="auto"/>
        <w:ind w:left="567"/>
      </w:pPr>
      <w:r>
        <w:t>C</w:t>
      </w:r>
      <w:r w:rsidR="0006556B">
        <w:t>lients and suppliers</w:t>
      </w:r>
    </w:p>
    <w:p w14:paraId="593E6424" w14:textId="2CB09D40" w:rsidR="00013C29" w:rsidRDefault="00013C29" w:rsidP="001432E7">
      <w:pPr>
        <w:pStyle w:val="ListParagraph"/>
        <w:numPr>
          <w:ilvl w:val="0"/>
          <w:numId w:val="30"/>
        </w:numPr>
        <w:spacing w:line="360" w:lineRule="auto"/>
        <w:ind w:left="567"/>
      </w:pPr>
      <w:r>
        <w:t>C</w:t>
      </w:r>
      <w:r w:rsidR="0006556B">
        <w:t>ompetition and owners</w:t>
      </w:r>
    </w:p>
    <w:p w14:paraId="2199E8DB" w14:textId="1F4284C2" w:rsidR="00013C29" w:rsidRDefault="00013C29" w:rsidP="001432E7">
      <w:pPr>
        <w:pStyle w:val="ListParagraph"/>
        <w:numPr>
          <w:ilvl w:val="0"/>
          <w:numId w:val="30"/>
        </w:numPr>
        <w:spacing w:line="360" w:lineRule="auto"/>
        <w:ind w:left="567"/>
      </w:pPr>
      <w:r>
        <w:t>Trends in</w:t>
      </w:r>
      <w:r w:rsidR="0006556B">
        <w:t xml:space="preserve"> technology</w:t>
      </w:r>
      <w:r>
        <w:t xml:space="preserve"> e.g. Virtual Reality (VR)/Augmented Reality (AR),360 images and apps etc.</w:t>
      </w:r>
    </w:p>
    <w:p w14:paraId="461BB8C8" w14:textId="72AFEF4A" w:rsidR="00013C29" w:rsidRDefault="00013C29" w:rsidP="001432E7">
      <w:pPr>
        <w:pStyle w:val="ListParagraph"/>
        <w:numPr>
          <w:ilvl w:val="0"/>
          <w:numId w:val="30"/>
        </w:numPr>
        <w:spacing w:line="360" w:lineRule="auto"/>
        <w:ind w:left="567"/>
      </w:pPr>
      <w:r>
        <w:t>Regulatory requirements</w:t>
      </w:r>
    </w:p>
    <w:p w14:paraId="4079F723" w14:textId="65675D11" w:rsidR="00013C29" w:rsidRDefault="00013C29" w:rsidP="001432E7">
      <w:pPr>
        <w:pStyle w:val="ListParagraph"/>
        <w:numPr>
          <w:ilvl w:val="0"/>
          <w:numId w:val="30"/>
        </w:numPr>
        <w:spacing w:line="360" w:lineRule="auto"/>
        <w:ind w:left="567"/>
      </w:pPr>
      <w:r>
        <w:t>M</w:t>
      </w:r>
      <w:r w:rsidR="0006556B">
        <w:t>arket</w:t>
      </w:r>
      <w:r>
        <w:t xml:space="preserve"> conditions</w:t>
      </w:r>
    </w:p>
    <w:p w14:paraId="77AF3D65" w14:textId="3DF31375" w:rsidR="0006556B" w:rsidRDefault="00013C29" w:rsidP="001432E7">
      <w:pPr>
        <w:pStyle w:val="ListParagraph"/>
        <w:numPr>
          <w:ilvl w:val="0"/>
          <w:numId w:val="30"/>
        </w:numPr>
        <w:spacing w:line="360" w:lineRule="auto"/>
        <w:ind w:left="567"/>
      </w:pPr>
      <w:r>
        <w:t>S</w:t>
      </w:r>
      <w:r w:rsidR="0006556B">
        <w:t>ocial and economic trends</w:t>
      </w:r>
    </w:p>
    <w:p w14:paraId="4B81132C" w14:textId="24FE5CE9" w:rsidR="00013C29" w:rsidRPr="00013C29" w:rsidRDefault="00013C29" w:rsidP="001432E7">
      <w:pPr>
        <w:pStyle w:val="ListParagraph"/>
        <w:numPr>
          <w:ilvl w:val="0"/>
          <w:numId w:val="30"/>
        </w:numPr>
        <w:spacing w:line="360" w:lineRule="auto"/>
        <w:ind w:left="567"/>
      </w:pPr>
      <w:r w:rsidRPr="00013C29">
        <w:t>Associated hospitality services</w:t>
      </w:r>
    </w:p>
    <w:p w14:paraId="46B74254" w14:textId="371DCCDD" w:rsidR="00013C29" w:rsidRPr="00013C29" w:rsidRDefault="00013C29" w:rsidP="001432E7">
      <w:pPr>
        <w:pStyle w:val="ListParagraph"/>
        <w:numPr>
          <w:ilvl w:val="0"/>
          <w:numId w:val="30"/>
        </w:numPr>
        <w:spacing w:line="360" w:lineRule="auto"/>
        <w:ind w:left="567"/>
      </w:pPr>
      <w:r w:rsidRPr="00013C29">
        <w:t xml:space="preserve">New transportation modes e.g. </w:t>
      </w:r>
      <w:r w:rsidR="00305C34" w:rsidRPr="00013C29">
        <w:t>low-cost</w:t>
      </w:r>
      <w:r w:rsidRPr="00013C29">
        <w:t xml:space="preserve"> carriers</w:t>
      </w:r>
    </w:p>
    <w:p w14:paraId="68A96E83" w14:textId="3E9218BF" w:rsidR="00013C29" w:rsidRPr="00013C29" w:rsidRDefault="00013C29" w:rsidP="001432E7">
      <w:pPr>
        <w:pStyle w:val="ListParagraph"/>
        <w:numPr>
          <w:ilvl w:val="0"/>
          <w:numId w:val="30"/>
        </w:numPr>
        <w:spacing w:line="360" w:lineRule="auto"/>
        <w:ind w:left="567"/>
      </w:pPr>
      <w:r w:rsidRPr="00013C29">
        <w:t>Sustainable development</w:t>
      </w:r>
    </w:p>
    <w:p w14:paraId="301C8F46" w14:textId="73B28258" w:rsidR="00013C29" w:rsidRPr="00013C29" w:rsidRDefault="00013C29" w:rsidP="001432E7">
      <w:pPr>
        <w:pStyle w:val="ListParagraph"/>
        <w:numPr>
          <w:ilvl w:val="0"/>
          <w:numId w:val="30"/>
        </w:numPr>
        <w:spacing w:line="360" w:lineRule="auto"/>
        <w:ind w:left="567"/>
      </w:pPr>
      <w:r w:rsidRPr="00013C29">
        <w:t>Environmental impact</w:t>
      </w:r>
      <w:r>
        <w:t>s</w:t>
      </w:r>
    </w:p>
    <w:p w14:paraId="7A58E149" w14:textId="5DE417B4" w:rsidR="0006556B" w:rsidRDefault="0090297C" w:rsidP="0021199A">
      <w:pPr>
        <w:rPr>
          <w:highlight w:val="yellow"/>
        </w:rPr>
      </w:pPr>
      <w:r w:rsidRPr="0035560F">
        <w:rPr>
          <w:noProof/>
          <w:lang w:eastAsia="en-NZ"/>
        </w:rPr>
        <w:drawing>
          <wp:anchor distT="0" distB="0" distL="114300" distR="114300" simplePos="0" relativeHeight="252276736" behindDoc="0" locked="0" layoutInCell="1" allowOverlap="1" wp14:anchorId="6AD09EDB" wp14:editId="74696CC1">
            <wp:simplePos x="0" y="0"/>
            <wp:positionH relativeFrom="column">
              <wp:posOffset>-462470</wp:posOffset>
            </wp:positionH>
            <wp:positionV relativeFrom="paragraph">
              <wp:posOffset>189865</wp:posOffset>
            </wp:positionV>
            <wp:extent cx="2466975" cy="412882"/>
            <wp:effectExtent l="0" t="0" r="0" b="6350"/>
            <wp:wrapNone/>
            <wp:docPr id="1000" name="Picture 1000"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466975" cy="412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ABAF8" w14:textId="6311A19C" w:rsidR="0090297C" w:rsidRPr="0090297C" w:rsidRDefault="0090297C" w:rsidP="0090297C">
      <w:pPr>
        <w:pStyle w:val="NEWAUTOExercisenumbering"/>
      </w:pPr>
    </w:p>
    <w:p w14:paraId="29679F6B" w14:textId="17991A44" w:rsidR="0090297C" w:rsidRDefault="00E71B6E" w:rsidP="00D1543B">
      <w:pPr>
        <w:spacing w:before="240"/>
      </w:pPr>
      <w:r>
        <w:t>In small groups</w:t>
      </w:r>
      <w:r w:rsidR="00D1543B">
        <w:t>,</w:t>
      </w:r>
      <w:r>
        <w:t xml:space="preserve"> investigate and provide an example o</w:t>
      </w:r>
      <w:r w:rsidR="00A0106F">
        <w:t>f an operational element for a hospitality or t</w:t>
      </w:r>
      <w:r>
        <w:t xml:space="preserve">ourism business in relation to the element you have be given. Your trainer will provide you with the operational element to investigate. </w:t>
      </w:r>
    </w:p>
    <w:p w14:paraId="726847D0" w14:textId="046BC9C6" w:rsidR="005E49C5" w:rsidRDefault="005E49C5" w:rsidP="0021199A"/>
    <w:p w14:paraId="72104FC7" w14:textId="2F2EDA8D" w:rsidR="00D74235" w:rsidRDefault="00D74235" w:rsidP="00D74235">
      <w:pPr>
        <w:pStyle w:val="VIDEOCLIP"/>
        <w:ind w:left="0"/>
      </w:pPr>
    </w:p>
    <w:p w14:paraId="33831B01" w14:textId="47AFCFA7" w:rsidR="00D74235" w:rsidRDefault="00D74235" w:rsidP="00D74235">
      <w:pPr>
        <w:pStyle w:val="VIDEOCLIP"/>
        <w:ind w:left="0"/>
      </w:pPr>
    </w:p>
    <w:p w14:paraId="362860CF" w14:textId="30BA46E4" w:rsidR="00D74235" w:rsidRPr="00A0106F" w:rsidRDefault="00D74235" w:rsidP="00A0106F">
      <w:pPr>
        <w:pStyle w:val="NEW1heading"/>
      </w:pPr>
      <w:bookmarkStart w:id="29" w:name="_Toc84858918"/>
      <w:r w:rsidRPr="00A0106F">
        <w:lastRenderedPageBreak/>
        <w:t>Economic Profile</w:t>
      </w:r>
      <w:bookmarkEnd w:id="29"/>
    </w:p>
    <w:p w14:paraId="5DE859D3" w14:textId="56009023" w:rsidR="00D74235" w:rsidRDefault="00D74235" w:rsidP="00D74235">
      <w:pPr>
        <w:pStyle w:val="NEW3heading"/>
        <w:rPr>
          <w:rFonts w:ascii="Times New Roman" w:hAnsi="Times New Roman"/>
          <w:color w:val="auto"/>
        </w:rPr>
      </w:pPr>
      <w:bookmarkStart w:id="30" w:name="_Toc3561973"/>
      <w:bookmarkStart w:id="31" w:name="_Toc82689086"/>
      <w:bookmarkStart w:id="32" w:name="_Toc84858919"/>
      <w:r>
        <w:t>We’ve built the tools to tell Auckland’s economic story and pave the way for future growth</w:t>
      </w:r>
      <w:bookmarkEnd w:id="30"/>
      <w:bookmarkEnd w:id="31"/>
      <w:bookmarkEnd w:id="32"/>
    </w:p>
    <w:p w14:paraId="6307C9AF" w14:textId="0C701FED" w:rsidR="00D74235" w:rsidRDefault="00D74235" w:rsidP="00D74235">
      <w:r>
        <w:t>Read through the following information and look online at the website provided.</w:t>
      </w:r>
    </w:p>
    <w:p w14:paraId="35CADFA0" w14:textId="6647E718" w:rsidR="00D74235" w:rsidRDefault="008A4BEC" w:rsidP="00D74235">
      <w:r>
        <w:t>Auckland Tourism, Events and Economic Development, (</w:t>
      </w:r>
      <w:r w:rsidR="00D74235">
        <w:t>ATEED</w:t>
      </w:r>
      <w:r>
        <w:t>),</w:t>
      </w:r>
      <w:r w:rsidR="00D74235">
        <w:t xml:space="preserve"> has just released two new data tools designed to improve understanding of Auckland’s economy, how it’s performing and the unique role it plays in New Zealand’s broader economy. </w:t>
      </w:r>
      <w:r w:rsidR="00D1543B" w:rsidRPr="00D1543B">
        <w:rPr>
          <w:b/>
          <w:bCs/>
        </w:rPr>
        <w:t>Auckland's economic profile</w:t>
      </w:r>
      <w:r w:rsidR="00D1543B">
        <w:rPr>
          <w:b/>
          <w:bCs/>
        </w:rPr>
        <w:t>:</w:t>
      </w:r>
    </w:p>
    <w:p w14:paraId="42F1CD26" w14:textId="09A3D83F" w:rsidR="00D74235" w:rsidRDefault="00A06A3F" w:rsidP="00D74235">
      <w:hyperlink r:id="rId23" w:history="1">
        <w:r w:rsidR="00DC5444" w:rsidRPr="00D62D79">
          <w:rPr>
            <w:rStyle w:val="Hyperlink"/>
          </w:rPr>
          <w:t xml:space="preserve">https://bit.ly/2XtKioG </w:t>
        </w:r>
      </w:hyperlink>
    </w:p>
    <w:p w14:paraId="51580458" w14:textId="77777777" w:rsidR="00D74235" w:rsidRDefault="00D74235" w:rsidP="00D74235">
      <w:r>
        <w:t>These tools, which have been created through the hard work of a number of my colleagues, are more than a collection of the latest available data for the city put together in an easy to understand and user-friendly format. They play a critical role in helping us tell Auckland’s economic story, recognising that despite being New Zealand’s only global city, we tend to be known more as a destination and quality of life city, regularly appearing near the top of several global indices. </w:t>
      </w:r>
    </w:p>
    <w:p w14:paraId="38AB8022" w14:textId="77777777" w:rsidR="00D74235" w:rsidRDefault="00D74235" w:rsidP="00D74235">
      <w:r>
        <w:rPr>
          <w:noProof/>
          <w:lang w:eastAsia="en-NZ"/>
        </w:rPr>
        <w:drawing>
          <wp:anchor distT="0" distB="0" distL="114300" distR="114300" simplePos="0" relativeHeight="252305408" behindDoc="1" locked="0" layoutInCell="1" allowOverlap="1" wp14:anchorId="1F7EE475" wp14:editId="6F5BAD0C">
            <wp:simplePos x="0" y="0"/>
            <wp:positionH relativeFrom="margin">
              <wp:posOffset>50800</wp:posOffset>
            </wp:positionH>
            <wp:positionV relativeFrom="paragraph">
              <wp:posOffset>1502410</wp:posOffset>
            </wp:positionV>
            <wp:extent cx="4083050" cy="2720340"/>
            <wp:effectExtent l="152400" t="152400" r="355600" b="365760"/>
            <wp:wrapTight wrapText="bothSides">
              <wp:wrapPolygon edited="0">
                <wp:start x="403" y="-1210"/>
                <wp:lineTo x="-806" y="-908"/>
                <wp:lineTo x="-806" y="22235"/>
                <wp:lineTo x="-302" y="23294"/>
                <wp:lineTo x="907" y="24050"/>
                <wp:lineTo x="1008" y="24353"/>
                <wp:lineTo x="21566" y="24353"/>
                <wp:lineTo x="21667" y="24050"/>
                <wp:lineTo x="22877" y="23294"/>
                <wp:lineTo x="23380" y="21025"/>
                <wp:lineTo x="23380" y="1513"/>
                <wp:lineTo x="22171" y="-756"/>
                <wp:lineTo x="22070" y="-1210"/>
                <wp:lineTo x="403" y="-1210"/>
              </wp:wrapPolygon>
            </wp:wrapTight>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AKL ci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3050" cy="27203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Building an awareness of the city as more than a destination is critical for Auckland and New Zealand’s future competitiveness. Auckland needs to be known as a centre for business, a centre for innovation, and a centre for investment. This is essential if we are to grow more companies of scale that can compete in international markets and if we are to grow, attract and retain the skills and talent that our businesses need to prosper.</w:t>
      </w:r>
    </w:p>
    <w:p w14:paraId="265F5BDD" w14:textId="77777777" w:rsidR="00D74235" w:rsidRDefault="00D74235" w:rsidP="00D74235">
      <w:r>
        <w:lastRenderedPageBreak/>
        <w:t>While much of the data contained in the Auckland Growth Monitor and Index isn’t new, seeing it all in one place, tells a compelling story of how much Auckland has changed since the creation of the ‘super city’ in 2011, an event which arguably contributed to Auckland’s emergence as a ‘New World City’. </w:t>
      </w:r>
    </w:p>
    <w:p w14:paraId="3353FA03" w14:textId="77777777" w:rsidR="00D74235" w:rsidRDefault="00D74235" w:rsidP="00D74235">
      <w:r>
        <w:t>While growth has undoubtedly put significant pressure on the city’s infrastructure, it’s perhaps worth remembering that the pace and amount of infrastructure investment has increased dramatically since pre-amalgamation days, and the current infrastructure deficit is not simply down to the recent growth of the city. It is also the result of decades of underinvestment in the basics that a city like Auckland needs to compete on a global stage.</w:t>
      </w:r>
    </w:p>
    <w:p w14:paraId="37AB1EEE" w14:textId="77777777" w:rsidR="00D74235" w:rsidRDefault="00D74235" w:rsidP="00D74235">
      <w:r>
        <w:t>However, infrastructure pressures aside, Auckland’s overall economic story since amalgamation is a positive one. Auckland’s economy plays a central role in New Zealand’s overall economic story. The city represents 34% of New Zealand’s total population, but 38% of the country’s economic output, measured by Gross Domestic Product (GDP). Auckland’s industrial structure is different from the rest of New Zealand’s, and while Auckland accounts for over a third of the national economy in total –for some key sectors including technology, commercial services, creative and screen – it is nearer to 50%. This is important, as many of these sectors fall within the Advanced Industries, which have been growing faster, are export oriented and add more and better jobs than other non-Advanced Industry sectors.  </w:t>
      </w:r>
    </w:p>
    <w:p w14:paraId="3ACE6222" w14:textId="77777777" w:rsidR="00D74235" w:rsidRDefault="00D74235" w:rsidP="00D74235">
      <w:r>
        <w:t>As New Zealand’s only global city, Auckland has some unique characteristics that are not present in other urban areas. Auckland is younger and more diverse that the rest of New Zealand, with 39% of Aucklanders born overseas and the city is home to more than a third of all Maori in New Zealand. Auckland is home to the largest urban Pacific people’s community in the world. With forecast ongoing inward migration, Auckland is projected to become even more diverse.</w:t>
      </w:r>
    </w:p>
    <w:p w14:paraId="1A978BBE" w14:textId="77777777" w:rsidR="00D74235" w:rsidRDefault="00D74235" w:rsidP="00D74235">
      <w:r>
        <w:t>Auckland is New Zealand’s international gateway, not simply in terms of visitation, where 78% of international arrives to New Zealand are received by Auckland Airport, but also in terms of migration, international students and the attraction of multinational enterprises to New Zealand. Auckland’s population is growing faster than the New Zealand average and Auckland’s recent growth has been fuelled by international migration. Auckland is the majority contributor to the growth and success of New Zealand’s international education sector, some 63% of all international students reside in Auckland. From a business perspective, over 100 multinationals have their Asia Pacific headquarters in Auckland.</w:t>
      </w:r>
    </w:p>
    <w:p w14:paraId="42D8C640" w14:textId="77777777" w:rsidR="00D74235" w:rsidRDefault="00D74235" w:rsidP="00D74235"/>
    <w:p w14:paraId="113A5101" w14:textId="77777777" w:rsidR="00D74235" w:rsidRDefault="00D74235" w:rsidP="00D74235">
      <w:r>
        <w:rPr>
          <w:noProof/>
          <w:lang w:eastAsia="en-NZ"/>
        </w:rPr>
        <w:lastRenderedPageBreak/>
        <w:drawing>
          <wp:inline distT="0" distB="0" distL="0" distR="0" wp14:anchorId="77C517C4" wp14:editId="5F2DAB6B">
            <wp:extent cx="4125595" cy="3738880"/>
            <wp:effectExtent l="152400" t="152400" r="370205" b="356870"/>
            <wp:docPr id="1015" name="Picture 10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5595" cy="3738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425F58" w14:textId="77777777" w:rsidR="00D74235" w:rsidRDefault="00D74235" w:rsidP="00D74235">
      <w:r>
        <w:t>Auckland’s scale means that it realises agglomeration benefits that aren’t felt elsewhere in the country. Auckland’s population is more highly skilled than rest of New Zealand, with 36% of Auckland’s population being highly skilled up from 28% in 2011. Auckland is also adding new jobs. Between 2011 and 2016 more than 94,000 new jobs were created, and the unemployment rate now sits at 4.7% compared 6.6% in 2011.</w:t>
      </w:r>
    </w:p>
    <w:p w14:paraId="5E506D7C" w14:textId="77777777" w:rsidR="00D74235" w:rsidRDefault="00D74235" w:rsidP="00D74235">
      <w:r>
        <w:t>Auckland also plays an important role in trade, contributing a significant proportion of New Zealand’s total exports, with 24% ‘goods exports’ but 42% ‘services exports’ originating from Auckland. Major exports include Food and Beverage, and Tourism from a service perspective, which is a major export revenue generator.</w:t>
      </w:r>
    </w:p>
    <w:p w14:paraId="4E8528EE" w14:textId="77777777" w:rsidR="00D74235" w:rsidRDefault="00D74235" w:rsidP="00D74235">
      <w:r>
        <w:t>This is not to say that Auckland does not face some economic challenges. While growth has been strong, it has not all been inclusive. Youth employment remains a challenge with 13.3% of 20-24 year olds unemployed, and while Maori employment grown by nearly 22%, the unemployment rate for Maori is still over 10%. Maori also represent 24% of Auckland’s young people who are Not in Education, Employment or Training (NEET), with 6,600 Maori aged 15-24 years classified as NEET, which means 21% of all Maori youth are NEETs. Also, while GDP growth has been higher in Auckland than rest of New Zealand, low productivity per capita is Auckland’s biggest economic challenge and one which continues to hold back efforts to increase prosperity across the city.</w:t>
      </w:r>
    </w:p>
    <w:p w14:paraId="6580081A" w14:textId="77777777" w:rsidR="00D74235" w:rsidRDefault="00D74235" w:rsidP="00D74235">
      <w:r>
        <w:lastRenderedPageBreak/>
        <w:t>Given the size and nature of Auckland’s economy any national policies need to work for Auckland if New Zealand is to move forward. For example; if you look at the scale of Auckland’s youth unemployment challenge, you will only improve the overall New Zealand position if you can make a difference in Auckland. Similarly, given Auckland’s overall importance to New Zealand’s economy, any uplift in productivity in the city will generate significant returns for New Zealand as a whole. Finally, there is also a need for national policy to recognise the distinctive elements of Auckland’s economy that need to be considered in national policies, even where they are not as relevant elsewhere in the county. Auckland’s commercial services sector and the dominant role the city plays in service sector exports would be one important aspect.</w:t>
      </w:r>
    </w:p>
    <w:p w14:paraId="7BC3BEE2" w14:textId="77777777" w:rsidR="00D74235" w:rsidRDefault="00D74235" w:rsidP="00D74235">
      <w:pPr>
        <w:pStyle w:val="VIDEOCLIP"/>
        <w:ind w:left="0"/>
      </w:pPr>
      <w:r>
        <w:t xml:space="preserve">Source: </w:t>
      </w:r>
      <w:r w:rsidRPr="002A56A6">
        <w:t>https://www.linkedin.com/pulse/weve-built-tools-tell-aucklands-economic-story-pave-way-mcveigh</w:t>
      </w:r>
    </w:p>
    <w:p w14:paraId="608B5FD5" w14:textId="44856ECF" w:rsidR="00D74235" w:rsidRDefault="00D74235" w:rsidP="0021199A"/>
    <w:p w14:paraId="5F9E6075" w14:textId="508F1854" w:rsidR="00D74235" w:rsidRDefault="00DC5444" w:rsidP="00D74235">
      <w:pPr>
        <w:pStyle w:val="VIDEOCLIP"/>
        <w:ind w:left="0"/>
      </w:pPr>
      <w:r w:rsidRPr="0035560F">
        <w:drawing>
          <wp:anchor distT="0" distB="0" distL="114300" distR="114300" simplePos="0" relativeHeight="252307456" behindDoc="0" locked="0" layoutInCell="1" allowOverlap="1" wp14:anchorId="75998B89" wp14:editId="0CA10461">
            <wp:simplePos x="0" y="0"/>
            <wp:positionH relativeFrom="column">
              <wp:posOffset>-439387</wp:posOffset>
            </wp:positionH>
            <wp:positionV relativeFrom="paragraph">
              <wp:posOffset>163146</wp:posOffset>
            </wp:positionV>
            <wp:extent cx="2303813" cy="387350"/>
            <wp:effectExtent l="0" t="0" r="1270" b="0"/>
            <wp:wrapNone/>
            <wp:docPr id="1007" name="Picture 1007"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313162" cy="38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748A3" w14:textId="2BFAD376" w:rsidR="00D74235" w:rsidRDefault="00D74235" w:rsidP="00D74235">
      <w:pPr>
        <w:pStyle w:val="NEWAUTOExercisenumbering"/>
      </w:pPr>
    </w:p>
    <w:p w14:paraId="4EC401FF" w14:textId="6459EDC4" w:rsidR="00D74235" w:rsidRDefault="00D74235" w:rsidP="00DC5444">
      <w:pPr>
        <w:spacing w:before="240"/>
      </w:pPr>
      <w:r w:rsidRPr="008A49DB">
        <w:t>Using the information from this articl</w:t>
      </w:r>
      <w:r w:rsidR="006B0CFA" w:rsidRPr="008A49DB">
        <w:t>e</w:t>
      </w:r>
      <w:r w:rsidR="008A49DB">
        <w:t xml:space="preserve"> s</w:t>
      </w:r>
      <w:r w:rsidR="006B0CFA" w:rsidRPr="008A49DB">
        <w:t xml:space="preserve">ummarise the key points about how </w:t>
      </w:r>
      <w:r w:rsidR="008A49DB" w:rsidRPr="008A49DB">
        <w:t>Auckland’s</w:t>
      </w:r>
      <w:r w:rsidR="006B0CFA" w:rsidRPr="008A49DB">
        <w:t xml:space="preserve"> economy is performing</w:t>
      </w:r>
      <w:r w:rsidR="008A49DB">
        <w:t>. And give your opinion on one of the mentioned aspects.</w:t>
      </w:r>
    </w:p>
    <w:p w14:paraId="69035E41" w14:textId="45A556A8" w:rsidR="008A49DB" w:rsidRDefault="008A49DB" w:rsidP="008A49DB">
      <w:pPr>
        <w:pBdr>
          <w:bottom w:val="single" w:sz="4" w:space="1" w:color="auto"/>
          <w:between w:val="single" w:sz="4" w:space="1" w:color="auto"/>
        </w:pBdr>
        <w:spacing w:line="360" w:lineRule="auto"/>
      </w:pPr>
    </w:p>
    <w:p w14:paraId="72FA3B34" w14:textId="04BE215F" w:rsidR="008A49DB" w:rsidRDefault="008A49DB" w:rsidP="008A49DB">
      <w:pPr>
        <w:pBdr>
          <w:bottom w:val="single" w:sz="4" w:space="1" w:color="auto"/>
          <w:between w:val="single" w:sz="4" w:space="1" w:color="auto"/>
        </w:pBdr>
        <w:spacing w:line="360" w:lineRule="auto"/>
      </w:pPr>
    </w:p>
    <w:p w14:paraId="0D12E726" w14:textId="293A41AC" w:rsidR="008A49DB" w:rsidRDefault="008A49DB" w:rsidP="008A49DB">
      <w:pPr>
        <w:pBdr>
          <w:bottom w:val="single" w:sz="4" w:space="1" w:color="auto"/>
          <w:between w:val="single" w:sz="4" w:space="1" w:color="auto"/>
        </w:pBdr>
        <w:spacing w:line="360" w:lineRule="auto"/>
      </w:pPr>
    </w:p>
    <w:p w14:paraId="3AF6250C" w14:textId="0FF814BB" w:rsidR="008A49DB" w:rsidRDefault="008A49DB" w:rsidP="008A49DB">
      <w:pPr>
        <w:pBdr>
          <w:bottom w:val="single" w:sz="4" w:space="1" w:color="auto"/>
          <w:between w:val="single" w:sz="4" w:space="1" w:color="auto"/>
        </w:pBdr>
        <w:spacing w:line="360" w:lineRule="auto"/>
      </w:pPr>
    </w:p>
    <w:p w14:paraId="3B3FF578" w14:textId="1FB8C487" w:rsidR="008A49DB" w:rsidRDefault="008A49DB" w:rsidP="008A49DB">
      <w:pPr>
        <w:pBdr>
          <w:bottom w:val="single" w:sz="4" w:space="1" w:color="auto"/>
          <w:between w:val="single" w:sz="4" w:space="1" w:color="auto"/>
        </w:pBdr>
        <w:spacing w:line="360" w:lineRule="auto"/>
      </w:pPr>
    </w:p>
    <w:p w14:paraId="0E5830E9" w14:textId="68590128" w:rsidR="008A49DB" w:rsidRDefault="008A49DB" w:rsidP="008A49DB">
      <w:pPr>
        <w:pBdr>
          <w:bottom w:val="single" w:sz="4" w:space="1" w:color="auto"/>
          <w:between w:val="single" w:sz="4" w:space="1" w:color="auto"/>
        </w:pBdr>
        <w:spacing w:line="360" w:lineRule="auto"/>
      </w:pPr>
    </w:p>
    <w:p w14:paraId="398E434F" w14:textId="21B8F722" w:rsidR="008A49DB" w:rsidRDefault="008A49DB" w:rsidP="008A49DB">
      <w:pPr>
        <w:pBdr>
          <w:bottom w:val="single" w:sz="4" w:space="1" w:color="auto"/>
          <w:between w:val="single" w:sz="4" w:space="1" w:color="auto"/>
        </w:pBdr>
        <w:spacing w:line="360" w:lineRule="auto"/>
      </w:pPr>
    </w:p>
    <w:p w14:paraId="4FED8720" w14:textId="1FDBA732" w:rsidR="008A49DB" w:rsidRDefault="008A49DB" w:rsidP="008A49DB">
      <w:pPr>
        <w:pBdr>
          <w:bottom w:val="single" w:sz="4" w:space="1" w:color="auto"/>
          <w:between w:val="single" w:sz="4" w:space="1" w:color="auto"/>
        </w:pBdr>
        <w:spacing w:line="360" w:lineRule="auto"/>
      </w:pPr>
    </w:p>
    <w:p w14:paraId="48A9E39C" w14:textId="388DA539" w:rsidR="008A49DB" w:rsidRDefault="008A49DB" w:rsidP="008A49DB">
      <w:pPr>
        <w:pBdr>
          <w:bottom w:val="single" w:sz="4" w:space="1" w:color="auto"/>
          <w:between w:val="single" w:sz="4" w:space="1" w:color="auto"/>
        </w:pBdr>
        <w:spacing w:line="360" w:lineRule="auto"/>
      </w:pPr>
    </w:p>
    <w:p w14:paraId="2D085579" w14:textId="33C3CDA9" w:rsidR="008A49DB" w:rsidRDefault="008A49DB" w:rsidP="008A49DB">
      <w:pPr>
        <w:pBdr>
          <w:bottom w:val="single" w:sz="4" w:space="1" w:color="auto"/>
          <w:between w:val="single" w:sz="4" w:space="1" w:color="auto"/>
        </w:pBdr>
        <w:spacing w:line="360" w:lineRule="auto"/>
      </w:pPr>
    </w:p>
    <w:p w14:paraId="79B5A9E7" w14:textId="4943F722" w:rsidR="008A49DB" w:rsidRDefault="008A49DB" w:rsidP="008A49DB">
      <w:pPr>
        <w:pBdr>
          <w:bottom w:val="single" w:sz="4" w:space="1" w:color="auto"/>
          <w:between w:val="single" w:sz="4" w:space="1" w:color="auto"/>
        </w:pBdr>
        <w:spacing w:line="360" w:lineRule="auto"/>
      </w:pPr>
    </w:p>
    <w:p w14:paraId="4C12CCA7" w14:textId="77777777" w:rsidR="008A49DB" w:rsidRDefault="008A49DB" w:rsidP="008A49DB">
      <w:pPr>
        <w:pBdr>
          <w:bottom w:val="single" w:sz="4" w:space="1" w:color="auto"/>
          <w:between w:val="single" w:sz="4" w:space="1" w:color="auto"/>
        </w:pBdr>
        <w:spacing w:before="240" w:line="360" w:lineRule="auto"/>
      </w:pPr>
    </w:p>
    <w:p w14:paraId="2A9F4623" w14:textId="25CEE18E" w:rsidR="00E74B2F" w:rsidRPr="00566BA8" w:rsidRDefault="00C91169" w:rsidP="00566BA8">
      <w:pPr>
        <w:pStyle w:val="NEW1heading"/>
      </w:pPr>
      <w:bookmarkStart w:id="33" w:name="_Toc84858920"/>
      <w:bookmarkEnd w:id="28"/>
      <w:r w:rsidRPr="00566BA8">
        <w:lastRenderedPageBreak/>
        <w:t>Responding to change</w:t>
      </w:r>
      <w:bookmarkEnd w:id="33"/>
    </w:p>
    <w:p w14:paraId="0E57DA7E" w14:textId="0D6B4783" w:rsidR="003E0592" w:rsidRDefault="003E0592" w:rsidP="003E0592">
      <w:r>
        <w:t xml:space="preserve">The travel, tourism and hospitality industries </w:t>
      </w:r>
      <w:r w:rsidR="00EE1C1D">
        <w:t xml:space="preserve">are </w:t>
      </w:r>
      <w:r>
        <w:t xml:space="preserve">faced with a </w:t>
      </w:r>
      <w:r w:rsidR="00EE1C1D">
        <w:t>constantly changing</w:t>
      </w:r>
      <w:r>
        <w:t xml:space="preserve"> environment</w:t>
      </w:r>
      <w:r w:rsidR="003D0904">
        <w:t xml:space="preserve"> and need</w:t>
      </w:r>
      <w:r w:rsidR="00EE1C1D">
        <w:t xml:space="preserve"> to be able to adapt to change by responding quickly.</w:t>
      </w:r>
    </w:p>
    <w:p w14:paraId="61DB4089" w14:textId="2A21A189" w:rsidR="00EE1C1D" w:rsidRDefault="00EE1C1D" w:rsidP="003E0592">
      <w:r>
        <w:t xml:space="preserve">There is a large array of reasons for change, technology, environment, competition as well as other </w:t>
      </w:r>
      <w:r w:rsidRPr="00EE1C1D">
        <w:t>factors such as terrorism, political/civil unrest and health epidemics as these have a big impact on tourist numbers.</w:t>
      </w:r>
    </w:p>
    <w:p w14:paraId="77A44C85" w14:textId="4C657262" w:rsidR="00470E8B" w:rsidRDefault="00470E8B" w:rsidP="00470E8B">
      <w:pPr>
        <w:pStyle w:val="Subtitle"/>
      </w:pPr>
      <w:r>
        <w:t>Airbnb</w:t>
      </w:r>
    </w:p>
    <w:p w14:paraId="77AB44DA" w14:textId="73778A17" w:rsidR="00470E8B" w:rsidRDefault="00471458" w:rsidP="00471458">
      <w:r>
        <w:t>This company was founded through noticing a gap in the accommodation sector.</w:t>
      </w:r>
      <w:r w:rsidR="00452C3B">
        <w:t xml:space="preserve"> </w:t>
      </w:r>
      <w:r w:rsidR="00305C34">
        <w:t xml:space="preserve">Brian </w:t>
      </w:r>
      <w:proofErr w:type="spellStart"/>
      <w:r w:rsidR="00305C34">
        <w:t>Chesky</w:t>
      </w:r>
      <w:proofErr w:type="spellEnd"/>
      <w:r w:rsidR="00305C34">
        <w:t xml:space="preserve"> and Joe </w:t>
      </w:r>
      <w:proofErr w:type="spellStart"/>
      <w:r w:rsidR="00305C34">
        <w:t>Gebbia</w:t>
      </w:r>
      <w:proofErr w:type="spellEnd"/>
      <w:r>
        <w:t xml:space="preserve"> had recently moved to New York and had noticed that with a conference on in the city all of the hotel rooms were booked out, but delegates still needed accommodation. </w:t>
      </w:r>
      <w:r w:rsidR="00470E8B">
        <w:t>So,</w:t>
      </w:r>
      <w:r>
        <w:t xml:space="preserve"> th</w:t>
      </w:r>
      <w:r w:rsidR="00470E8B">
        <w:t>ey</w:t>
      </w:r>
      <w:r>
        <w:t xml:space="preserve"> bought some air beds and made a quick website to advertise </w:t>
      </w:r>
      <w:r w:rsidR="00470E8B" w:rsidRPr="00470E8B">
        <w:t xml:space="preserve">“Air Bed and Breakfast.” </w:t>
      </w:r>
    </w:p>
    <w:p w14:paraId="349D91A0" w14:textId="007D671F" w:rsidR="00471458" w:rsidRDefault="00470E8B" w:rsidP="00471458">
      <w:r w:rsidRPr="00470E8B">
        <w:t>The idea was to offer visitors a place to sleep and breakfast in the morning. They charged $80 each a night. The idea succeeded, and the first Airbnb guests were born: a 30-year-old Indian man, a 35-year-old woman from Boston and a 45-year-old father of four from Utah sleeping on their floor.</w:t>
      </w:r>
    </w:p>
    <w:p w14:paraId="65E9B08E" w14:textId="19AE9517" w:rsidR="00470E8B" w:rsidRPr="00470E8B" w:rsidRDefault="003D0904" w:rsidP="00471458">
      <w:r>
        <w:rPr>
          <w:noProof/>
          <w:lang w:eastAsia="en-NZ"/>
        </w:rPr>
        <w:drawing>
          <wp:anchor distT="0" distB="0" distL="114300" distR="114300" simplePos="0" relativeHeight="252264448" behindDoc="1" locked="0" layoutInCell="1" allowOverlap="1" wp14:anchorId="3E9A0DFA" wp14:editId="769A5C1D">
            <wp:simplePos x="0" y="0"/>
            <wp:positionH relativeFrom="margin">
              <wp:posOffset>309880</wp:posOffset>
            </wp:positionH>
            <wp:positionV relativeFrom="paragraph">
              <wp:posOffset>780415</wp:posOffset>
            </wp:positionV>
            <wp:extent cx="3280410" cy="2425065"/>
            <wp:effectExtent l="152400" t="152400" r="358140" b="356235"/>
            <wp:wrapTight wrapText="bothSides">
              <wp:wrapPolygon edited="0">
                <wp:start x="502" y="-1357"/>
                <wp:lineTo x="-1003" y="-1018"/>
                <wp:lineTo x="-1003" y="22228"/>
                <wp:lineTo x="-502" y="23416"/>
                <wp:lineTo x="753" y="24264"/>
                <wp:lineTo x="878" y="24603"/>
                <wp:lineTo x="21951" y="24603"/>
                <wp:lineTo x="22077" y="24264"/>
                <wp:lineTo x="23206" y="23416"/>
                <wp:lineTo x="23833" y="20870"/>
                <wp:lineTo x="23833" y="1697"/>
                <wp:lineTo x="22328" y="-848"/>
                <wp:lineTo x="22202" y="-1357"/>
                <wp:lineTo x="502" y="-1357"/>
              </wp:wrapPolygon>
            </wp:wrapTight>
            <wp:docPr id="992" name="Picture 992" descr="https://blog.adioma.com/wp-content/uploads/2016/07/how-airbnb-started-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adioma.com/wp-content/uploads/2016/07/how-airbnb-started-infographic.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114"/>
                    <a:stretch/>
                  </pic:blipFill>
                  <pic:spPr bwMode="auto">
                    <a:xfrm>
                      <a:off x="0" y="0"/>
                      <a:ext cx="3280410" cy="24250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E8B">
        <w:t>So, this idea came through noticing a need for accommodation and</w:t>
      </w:r>
      <w:r w:rsidR="001E2577">
        <w:t xml:space="preserve"> then grew from there developed</w:t>
      </w:r>
      <w:r w:rsidR="00470E8B">
        <w:t xml:space="preserve"> into a </w:t>
      </w:r>
      <w:r w:rsidR="001E2577">
        <w:t>billion-dollar</w:t>
      </w:r>
      <w:r w:rsidR="00470E8B">
        <w:t xml:space="preserve"> company all through responding to change in customer needs for somewhere to stay.</w:t>
      </w:r>
    </w:p>
    <w:p w14:paraId="38741484" w14:textId="39E0940B" w:rsidR="00471458" w:rsidRPr="004D0BD8" w:rsidRDefault="00471458" w:rsidP="00471458">
      <w:r>
        <w:t>Check the full story on their website:</w:t>
      </w:r>
      <w:r w:rsidR="00470E8B">
        <w:t xml:space="preserve"> </w:t>
      </w:r>
      <w:hyperlink r:id="rId27" w:history="1">
        <w:r w:rsidRPr="004D0BD8">
          <w:rPr>
            <w:rStyle w:val="Hyperlink"/>
            <w:u w:val="none"/>
          </w:rPr>
          <w:t>https://getpaidforyourpad.com/blog/the-airbnb-founder-story/</w:t>
        </w:r>
      </w:hyperlink>
      <w:r w:rsidR="004D0BD8" w:rsidRPr="004D0BD8">
        <w:rPr>
          <w:rStyle w:val="Hyperlink"/>
          <w:u w:val="none"/>
        </w:rPr>
        <w:t xml:space="preserve"> </w:t>
      </w:r>
      <w:r w:rsidR="004D0BD8">
        <w:rPr>
          <w:rStyle w:val="Hyperlink"/>
        </w:rPr>
        <w:br/>
      </w:r>
      <w:r w:rsidR="004D0BD8">
        <w:rPr>
          <w:rStyle w:val="Hyperlink"/>
          <w:u w:val="none"/>
        </w:rPr>
        <w:t xml:space="preserve">or short URL: </w:t>
      </w:r>
      <w:r w:rsidR="004D0BD8" w:rsidRPr="004D0BD8">
        <w:rPr>
          <w:rStyle w:val="Hyperlink"/>
          <w:u w:val="none"/>
        </w:rPr>
        <w:t>https://bit.ly/3FzOXqk</w:t>
      </w:r>
    </w:p>
    <w:p w14:paraId="1375D291" w14:textId="77777777" w:rsidR="00EB4B83" w:rsidRDefault="00EB4B83" w:rsidP="00E2151A">
      <w:pPr>
        <w:pStyle w:val="Subtitle"/>
      </w:pPr>
    </w:p>
    <w:p w14:paraId="0AA04A48" w14:textId="0F347E92" w:rsidR="00471458" w:rsidRDefault="00E2151A" w:rsidP="00E2151A">
      <w:pPr>
        <w:pStyle w:val="Subtitle"/>
        <w:rPr>
          <w:highlight w:val="yellow"/>
        </w:rPr>
      </w:pPr>
      <w:r>
        <w:lastRenderedPageBreak/>
        <w:t>Dual-Branding Hotel Trends</w:t>
      </w:r>
    </w:p>
    <w:p w14:paraId="05327DF5" w14:textId="235CB70F" w:rsidR="00E2151A" w:rsidRPr="00E2151A" w:rsidRDefault="00E2151A" w:rsidP="00575008">
      <w:pPr>
        <w:rPr>
          <w:lang w:eastAsia="en-NZ"/>
        </w:rPr>
      </w:pPr>
      <w:r w:rsidRPr="00E2151A">
        <w:rPr>
          <w:lang w:eastAsia="en-NZ"/>
        </w:rPr>
        <w:t>While dual-branding a hotel is not new, it</w:t>
      </w:r>
      <w:r w:rsidR="00575008">
        <w:rPr>
          <w:lang w:eastAsia="en-NZ"/>
        </w:rPr>
        <w:t xml:space="preserve"> has certainly grown in</w:t>
      </w:r>
      <w:r w:rsidRPr="00E2151A">
        <w:rPr>
          <w:lang w:eastAsia="en-NZ"/>
        </w:rPr>
        <w:t xml:space="preserve"> popularity </w:t>
      </w:r>
      <w:r w:rsidR="00575008">
        <w:rPr>
          <w:lang w:eastAsia="en-NZ"/>
        </w:rPr>
        <w:t>over</w:t>
      </w:r>
      <w:r w:rsidRPr="00E2151A">
        <w:rPr>
          <w:lang w:eastAsia="en-NZ"/>
        </w:rPr>
        <w:t xml:space="preserve"> the last few years. </w:t>
      </w:r>
    </w:p>
    <w:p w14:paraId="7D16E084" w14:textId="4446608C" w:rsidR="00E2151A" w:rsidRDefault="00E2151A" w:rsidP="00575008">
      <w:pPr>
        <w:rPr>
          <w:lang w:eastAsia="en-NZ"/>
        </w:rPr>
      </w:pPr>
      <w:r w:rsidRPr="00E2151A">
        <w:rPr>
          <w:lang w:eastAsia="en-NZ"/>
        </w:rPr>
        <w:t>Dual-branded hotels</w:t>
      </w:r>
      <w:r w:rsidR="00575008">
        <w:rPr>
          <w:lang w:eastAsia="en-NZ"/>
        </w:rPr>
        <w:t xml:space="preserve"> </w:t>
      </w:r>
      <w:r w:rsidRPr="00E2151A">
        <w:rPr>
          <w:lang w:eastAsia="en-NZ"/>
        </w:rPr>
        <w:t>are simply two branded hotels generally in a single structure run by the same operator. The two brands that comprise the hotel can be either “linked” or “blended.” Linking occurs when the properties share minimal components (limited to areas such as parking, swimming pool, fitness area, or back-of-house operations). Blending results in further integration, such as combined breakfast areas, lobbies, front desks and hotel staff.</w:t>
      </w:r>
    </w:p>
    <w:p w14:paraId="71B010DA" w14:textId="5AF2B4EC" w:rsidR="00E2151A" w:rsidRPr="00E2151A" w:rsidRDefault="00165A1D" w:rsidP="00AA746B">
      <w:r>
        <w:rPr>
          <w:rFonts w:ascii="Arial" w:hAnsi="Arial" w:cs="Arial"/>
          <w:noProof/>
          <w:color w:val="1A0DAB"/>
          <w:sz w:val="20"/>
          <w:szCs w:val="20"/>
          <w:bdr w:val="none" w:sz="0" w:space="0" w:color="auto" w:frame="1"/>
          <w:lang w:eastAsia="en-NZ"/>
        </w:rPr>
        <w:drawing>
          <wp:anchor distT="0" distB="0" distL="114300" distR="114300" simplePos="0" relativeHeight="252360704" behindDoc="0" locked="0" layoutInCell="1" allowOverlap="1" wp14:anchorId="6EB8EFC5" wp14:editId="151861B4">
            <wp:simplePos x="0" y="0"/>
            <wp:positionH relativeFrom="column">
              <wp:posOffset>1471930</wp:posOffset>
            </wp:positionH>
            <wp:positionV relativeFrom="paragraph">
              <wp:posOffset>179705</wp:posOffset>
            </wp:positionV>
            <wp:extent cx="2343150" cy="1301750"/>
            <wp:effectExtent l="152400" t="171450" r="361950" b="355600"/>
            <wp:wrapSquare wrapText="bothSides"/>
            <wp:docPr id="996" name="Picture 996" descr="Image result for what is a dual branding in hospitality">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hat is a dual branding in hospitality">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324"/>
                    <a:stretch/>
                  </pic:blipFill>
                  <pic:spPr bwMode="auto">
                    <a:xfrm>
                      <a:off x="0" y="0"/>
                      <a:ext cx="2343150" cy="1301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sidR="00E2151A" w:rsidRPr="00E2151A">
        <w:t>The advantages to an investor or developer with a dual-branded hotel is the likelihood of significant cost savings when only having to develop a single amenity or component within the hotel. The saving can even begin prior to construction with decreased costs related to plans, permits, fees and entitlements. For these reasons, developers generally prefer to do as much blending as possible. However, because these properties are usually the opposite of prototypical construction, additional costs can accumulate when significant speciali</w:t>
      </w:r>
      <w:r w:rsidR="00AA746B">
        <w:t>s</w:t>
      </w:r>
      <w:r w:rsidR="00E2151A" w:rsidRPr="00E2151A">
        <w:t>ed design, development and construction are required. Regardless of the level of savings during development, long-term cost savings can be reali</w:t>
      </w:r>
      <w:r w:rsidR="00AA746B">
        <w:t>s</w:t>
      </w:r>
      <w:r w:rsidR="00E2151A" w:rsidRPr="00E2151A">
        <w:t>ed by the operator when they are able to combine management, facilities, sales and administrative offices.</w:t>
      </w:r>
    </w:p>
    <w:p w14:paraId="0A83606D" w14:textId="77777777" w:rsidR="00E2151A" w:rsidRPr="00AA746B" w:rsidRDefault="00E2151A" w:rsidP="00CE4606">
      <w:r w:rsidRPr="00AA746B">
        <w:t>The primary drawbacks to dual branding are more likely to be expressed by the franchisor, or even some guests. Brands invest significant time and money to create a strong brand identity, which in the best case scenario leads to strong brand loyalty in their customers. A customer who seeks out a Hilton Garden Inn, for example, may be disappointed if they do not encounter the customary Pavilion, but instead are greeted by the Homewood Suites Lodge motif. For this reason, Hilton generally requires separate entrances and lobbies for their dual-brand hotels.</w:t>
      </w:r>
    </w:p>
    <w:p w14:paraId="6D16F85B" w14:textId="58AC1A86" w:rsidR="00E2151A" w:rsidRPr="00AA746B" w:rsidRDefault="00AA746B" w:rsidP="00CE4606">
      <w:r>
        <w:t>W</w:t>
      </w:r>
      <w:r w:rsidR="00E2151A" w:rsidRPr="00AA746B">
        <w:t xml:space="preserve">hen one of the two brands </w:t>
      </w:r>
      <w:r w:rsidRPr="00AA746B">
        <w:t>are</w:t>
      </w:r>
      <w:r w:rsidR="00E2151A" w:rsidRPr="00AA746B">
        <w:t xml:space="preserve"> at a higher price tier, the hotel runs the risk of alienating guest if they attempt to “over-police” the amenities by restricting access for certain guests to specific areas</w:t>
      </w:r>
      <w:r>
        <w:t>.</w:t>
      </w:r>
      <w:r w:rsidR="00E2151A" w:rsidRPr="00AA746B">
        <w:t xml:space="preserve">  This is especially an issue when only one of the two brands </w:t>
      </w:r>
      <w:r w:rsidRPr="00AA746B">
        <w:t>offer</w:t>
      </w:r>
      <w:r w:rsidR="00E2151A" w:rsidRPr="00AA746B">
        <w:t xml:space="preserve"> a free breakfast.</w:t>
      </w:r>
      <w:r>
        <w:t xml:space="preserve"> However,</w:t>
      </w:r>
      <w:r w:rsidR="00E2151A" w:rsidRPr="00AA746B">
        <w:t xml:space="preserve"> dual branding does give franchisors the unique opportunity to pair an older, established brand with a newer entry to the market. For instance, combining an A</w:t>
      </w:r>
      <w:r w:rsidR="00D30889">
        <w:t xml:space="preserve">ccor brand </w:t>
      </w:r>
      <w:r w:rsidR="00E2151A" w:rsidRPr="00AA746B">
        <w:t>with an established Marriott brand, or a Canopy with an established Hilton brand can lower risk while increasing exposure to future guests who are less familiar with the new brand.</w:t>
      </w:r>
    </w:p>
    <w:p w14:paraId="2542B532" w14:textId="25B2DEDB" w:rsidR="00E2151A" w:rsidRPr="00E2151A" w:rsidRDefault="00E2151A" w:rsidP="00CE4606">
      <w:r w:rsidRPr="00E2151A">
        <w:lastRenderedPageBreak/>
        <w:t xml:space="preserve">These last couple of points hint at one of the other big questions that developers </w:t>
      </w:r>
      <w:r w:rsidR="0062686B" w:rsidRPr="00E2151A">
        <w:t>must</w:t>
      </w:r>
      <w:r w:rsidRPr="00E2151A">
        <w:t xml:space="preserve"> grapple with in the early stages of planning and development. Which two brands will complement each other at the proposed property? In the vast majority of cases, the two brands will be from the same brand family, although there are some very notable properties that defy this rule. The most prominent example of this is the 664-room, tri-branded Hyatt Place, Fairfield Inn by Marriott, and aloft by Starwood that was recently developed in Chicago by White Lodging.</w:t>
      </w:r>
    </w:p>
    <w:p w14:paraId="0B2DF5A4" w14:textId="169DEAA4" w:rsidR="00E2151A" w:rsidRPr="00E2151A" w:rsidRDefault="00AA746B" w:rsidP="00CE4606">
      <w:r>
        <w:t xml:space="preserve">Even with just </w:t>
      </w:r>
      <w:r w:rsidR="00E2151A" w:rsidRPr="00E2151A">
        <w:t>two brands, the developer still needs to determine if the market will be more receptive to a property that combines two brands of the same market class (midscale, upscale, etc.) but is oriented towards different market segments (extended stay, leisure, etc.). One example of this is to combine an upscale, extended-stay with an upscale, lifestyle hotel such as the proposed Staybridge Suites/EVEN Hotel set to open in Seattle in 2017.  This blended IHG property will have the benefit that guests will feel more comfortable utili</w:t>
      </w:r>
      <w:r>
        <w:t>s</w:t>
      </w:r>
      <w:r w:rsidR="00E2151A" w:rsidRPr="00E2151A">
        <w:t>ing the shared space, but it assumes that the market can absorb a larger increase in upscale room supply.</w:t>
      </w:r>
    </w:p>
    <w:p w14:paraId="7D354A13" w14:textId="6DDC5888" w:rsidR="00E2151A" w:rsidRPr="00E2151A" w:rsidRDefault="00E2151A" w:rsidP="00CE4606">
      <w:r w:rsidRPr="00E2151A">
        <w:t xml:space="preserve">The other option is to combine two brands that are competing for an overlapping segment (business </w:t>
      </w:r>
      <w:r w:rsidR="00575008" w:rsidRPr="00E2151A">
        <w:t>traveller</w:t>
      </w:r>
      <w:r w:rsidRPr="00E2151A">
        <w:t>) but combine different market classes (economy and midscale). While this combination is more likely to lead to conflicts between guests paying differing amounts for overlapping amenities, it does allow the owner to maximi</w:t>
      </w:r>
      <w:r w:rsidR="00AA746B">
        <w:t>s</w:t>
      </w:r>
      <w:r w:rsidRPr="00E2151A">
        <w:t>e its market penetration by being attractive to a larger percentage of the market. As an additional bonus, this setup allows the owner to “lock up the competition,” all on the same site, preventing a competing hotel from opening down the street.  It is interesting to point out that Marriott and Starwood are two of the five most active hotel companies in the dual-brand area, with Marriott being the most active of all brands. With their merger, the potential combination of brands has just increased.</w:t>
      </w:r>
    </w:p>
    <w:p w14:paraId="0067AF45" w14:textId="77777777" w:rsidR="00E2151A" w:rsidRPr="00E2151A" w:rsidRDefault="00E2151A" w:rsidP="00CE4606">
      <w:r w:rsidRPr="00E2151A">
        <w:t>As can be seen, there are a number of questions that a developer faces when considering developing a dual-branded property. The underlying current is that for the property to be maximally productive, the assistance of an experienced consultant early on who fully understands the market can be invaluable. This will especially be the case going forward, as the number of dual-branded hotels will likely continue to increase. </w:t>
      </w:r>
    </w:p>
    <w:p w14:paraId="01DFF4A3" w14:textId="6368F015" w:rsidR="00575008" w:rsidRDefault="00E2151A" w:rsidP="00575008">
      <w:pPr>
        <w:pStyle w:val="VIDEOCLIP"/>
        <w:ind w:left="0"/>
      </w:pPr>
      <w:r w:rsidRPr="00E2151A">
        <w:t xml:space="preserve">Source adapted from : </w:t>
      </w:r>
      <w:hyperlink r:id="rId30" w:history="1">
        <w:r w:rsidR="00575008" w:rsidRPr="00575008">
          <w:t>https://www.hotel-online.com/press_releases/release/dual-branding-trends</w:t>
        </w:r>
      </w:hyperlink>
    </w:p>
    <w:p w14:paraId="4BCF5096" w14:textId="6B53671A" w:rsidR="00165A1D" w:rsidRDefault="00165A1D" w:rsidP="00575008">
      <w:pPr>
        <w:pStyle w:val="VIDEOCLIP"/>
        <w:ind w:left="0"/>
      </w:pPr>
    </w:p>
    <w:p w14:paraId="79A73DC3" w14:textId="1FF962A5" w:rsidR="00165A1D" w:rsidRDefault="00165A1D" w:rsidP="00575008">
      <w:pPr>
        <w:pStyle w:val="VIDEOCLIP"/>
        <w:ind w:left="0"/>
      </w:pPr>
    </w:p>
    <w:p w14:paraId="3D4A10B5" w14:textId="5D6FD581" w:rsidR="00165A1D" w:rsidRDefault="00165A1D" w:rsidP="00575008">
      <w:pPr>
        <w:pStyle w:val="VIDEOCLIP"/>
        <w:ind w:left="0"/>
      </w:pPr>
    </w:p>
    <w:p w14:paraId="265EA954" w14:textId="1892D1D6" w:rsidR="00165A1D" w:rsidRDefault="00165A1D" w:rsidP="00575008">
      <w:pPr>
        <w:pStyle w:val="VIDEOCLIP"/>
        <w:ind w:left="0"/>
      </w:pPr>
    </w:p>
    <w:p w14:paraId="5388BBCF" w14:textId="3F99CF76" w:rsidR="00165A1D" w:rsidRDefault="00165A1D" w:rsidP="00575008">
      <w:pPr>
        <w:pStyle w:val="VIDEOCLIP"/>
        <w:ind w:left="0"/>
      </w:pPr>
    </w:p>
    <w:p w14:paraId="0AB8C4DA" w14:textId="77777777" w:rsidR="00165A1D" w:rsidRDefault="00165A1D" w:rsidP="00575008">
      <w:pPr>
        <w:pStyle w:val="VIDEOCLIP"/>
        <w:ind w:left="0"/>
      </w:pPr>
    </w:p>
    <w:p w14:paraId="7D8908E9" w14:textId="0CAFD6A3" w:rsidR="00575008" w:rsidRDefault="00165A1D" w:rsidP="00165A1D">
      <w:pPr>
        <w:pStyle w:val="NEWAUTOExercisenumbering"/>
      </w:pPr>
      <w:r w:rsidRPr="0035560F">
        <w:rPr>
          <w:noProof/>
        </w:rPr>
        <w:lastRenderedPageBreak/>
        <w:drawing>
          <wp:anchor distT="0" distB="0" distL="114300" distR="114300" simplePos="0" relativeHeight="252270592" behindDoc="0" locked="0" layoutInCell="1" allowOverlap="1" wp14:anchorId="22553AB5" wp14:editId="50C9DAB8">
            <wp:simplePos x="0" y="0"/>
            <wp:positionH relativeFrom="column">
              <wp:posOffset>-426530</wp:posOffset>
            </wp:positionH>
            <wp:positionV relativeFrom="paragraph">
              <wp:posOffset>-53975</wp:posOffset>
            </wp:positionV>
            <wp:extent cx="2054431" cy="381000"/>
            <wp:effectExtent l="0" t="0" r="3175" b="0"/>
            <wp:wrapNone/>
            <wp:docPr id="995" name="Picture 995"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054431"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043964" w14:textId="557BC844" w:rsidR="00575008" w:rsidRDefault="00575008" w:rsidP="00575008">
      <w:r>
        <w:t>Based on the information, about dual branding, find a national dual branded property and identify why you think this property became dual branded. Was there a response to change? What do you believe are the positive and negatives of dual branding a property?</w:t>
      </w:r>
    </w:p>
    <w:p w14:paraId="14B709AD" w14:textId="247D75BE" w:rsidR="00575008" w:rsidRDefault="00575008" w:rsidP="00F97BFD">
      <w:pPr>
        <w:pBdr>
          <w:bottom w:val="single" w:sz="4" w:space="1" w:color="auto"/>
          <w:between w:val="single" w:sz="4" w:space="1" w:color="auto"/>
        </w:pBdr>
        <w:spacing w:after="0" w:line="480" w:lineRule="auto"/>
      </w:pPr>
    </w:p>
    <w:p w14:paraId="7C1AD090" w14:textId="2BC01CA6" w:rsidR="00575008" w:rsidRDefault="00575008" w:rsidP="00F97BFD">
      <w:pPr>
        <w:pBdr>
          <w:bottom w:val="single" w:sz="4" w:space="1" w:color="auto"/>
          <w:between w:val="single" w:sz="4" w:space="1" w:color="auto"/>
        </w:pBdr>
        <w:spacing w:after="0" w:line="480" w:lineRule="auto"/>
      </w:pPr>
    </w:p>
    <w:p w14:paraId="0417DB5C" w14:textId="181BFD5E" w:rsidR="00575008" w:rsidRDefault="00575008" w:rsidP="00F97BFD">
      <w:pPr>
        <w:pBdr>
          <w:bottom w:val="single" w:sz="4" w:space="1" w:color="auto"/>
          <w:between w:val="single" w:sz="4" w:space="1" w:color="auto"/>
        </w:pBdr>
        <w:spacing w:after="0" w:line="480" w:lineRule="auto"/>
      </w:pPr>
    </w:p>
    <w:p w14:paraId="04D3B4CD" w14:textId="77777777" w:rsidR="00575008" w:rsidRDefault="00575008" w:rsidP="00F97BFD">
      <w:pPr>
        <w:pBdr>
          <w:bottom w:val="single" w:sz="4" w:space="1" w:color="auto"/>
          <w:between w:val="single" w:sz="4" w:space="1" w:color="auto"/>
        </w:pBdr>
        <w:spacing w:after="0" w:line="480" w:lineRule="auto"/>
      </w:pPr>
    </w:p>
    <w:p w14:paraId="188100AC" w14:textId="2FE3B2F3" w:rsidR="00575008" w:rsidRDefault="00575008" w:rsidP="00F97BFD">
      <w:pPr>
        <w:pBdr>
          <w:bottom w:val="single" w:sz="4" w:space="1" w:color="auto"/>
          <w:between w:val="single" w:sz="4" w:space="1" w:color="auto"/>
        </w:pBdr>
        <w:spacing w:after="0" w:line="480" w:lineRule="auto"/>
      </w:pPr>
    </w:p>
    <w:p w14:paraId="4D54E786" w14:textId="4D42D1F3" w:rsidR="00C212B2" w:rsidRDefault="00C212B2" w:rsidP="00F97BFD">
      <w:pPr>
        <w:pBdr>
          <w:bottom w:val="single" w:sz="4" w:space="1" w:color="auto"/>
          <w:between w:val="single" w:sz="4" w:space="1" w:color="auto"/>
        </w:pBdr>
        <w:spacing w:after="0" w:line="480" w:lineRule="auto"/>
      </w:pPr>
    </w:p>
    <w:p w14:paraId="177D420E" w14:textId="3B5BC058" w:rsidR="00C212B2" w:rsidRDefault="00C212B2" w:rsidP="00F97BFD">
      <w:pPr>
        <w:pBdr>
          <w:bottom w:val="single" w:sz="4" w:space="1" w:color="auto"/>
          <w:between w:val="single" w:sz="4" w:space="1" w:color="auto"/>
        </w:pBdr>
        <w:spacing w:after="0" w:line="480" w:lineRule="auto"/>
      </w:pPr>
    </w:p>
    <w:p w14:paraId="49EEBEB8" w14:textId="67176F02" w:rsidR="00C212B2" w:rsidRDefault="00C212B2" w:rsidP="00F97BFD">
      <w:pPr>
        <w:pBdr>
          <w:bottom w:val="single" w:sz="4" w:space="1" w:color="auto"/>
          <w:between w:val="single" w:sz="4" w:space="1" w:color="auto"/>
        </w:pBdr>
        <w:spacing w:after="0" w:line="480" w:lineRule="auto"/>
      </w:pPr>
    </w:p>
    <w:p w14:paraId="090A9B96" w14:textId="76FF86A1" w:rsidR="00C212B2" w:rsidRDefault="00C212B2" w:rsidP="00F97BFD">
      <w:pPr>
        <w:pBdr>
          <w:bottom w:val="single" w:sz="4" w:space="1" w:color="auto"/>
          <w:between w:val="single" w:sz="4" w:space="1" w:color="auto"/>
        </w:pBdr>
        <w:spacing w:after="0" w:line="480" w:lineRule="auto"/>
      </w:pPr>
    </w:p>
    <w:p w14:paraId="43DCD715" w14:textId="0A341F91" w:rsidR="00C212B2" w:rsidRDefault="00C212B2" w:rsidP="00F97BFD">
      <w:pPr>
        <w:pBdr>
          <w:bottom w:val="single" w:sz="4" w:space="1" w:color="auto"/>
          <w:between w:val="single" w:sz="4" w:space="1" w:color="auto"/>
        </w:pBdr>
        <w:spacing w:after="0" w:line="480" w:lineRule="auto"/>
      </w:pPr>
    </w:p>
    <w:p w14:paraId="0CABB67A" w14:textId="32840DA9" w:rsidR="00C212B2" w:rsidRDefault="00C212B2" w:rsidP="00F97BFD">
      <w:pPr>
        <w:pBdr>
          <w:bottom w:val="single" w:sz="4" w:space="1" w:color="auto"/>
          <w:between w:val="single" w:sz="4" w:space="1" w:color="auto"/>
        </w:pBdr>
        <w:spacing w:after="0" w:line="480" w:lineRule="auto"/>
      </w:pPr>
    </w:p>
    <w:p w14:paraId="0F0CCDBC" w14:textId="793D67C1" w:rsidR="00C212B2" w:rsidRDefault="00C212B2" w:rsidP="00F97BFD">
      <w:pPr>
        <w:pBdr>
          <w:bottom w:val="single" w:sz="4" w:space="1" w:color="auto"/>
          <w:between w:val="single" w:sz="4" w:space="1" w:color="auto"/>
        </w:pBdr>
        <w:spacing w:after="0" w:line="480" w:lineRule="auto"/>
      </w:pPr>
    </w:p>
    <w:p w14:paraId="43C25BBD" w14:textId="48AE13C6" w:rsidR="00C212B2" w:rsidRDefault="00C212B2" w:rsidP="00F97BFD">
      <w:pPr>
        <w:pBdr>
          <w:bottom w:val="single" w:sz="4" w:space="1" w:color="auto"/>
          <w:between w:val="single" w:sz="4" w:space="1" w:color="auto"/>
        </w:pBdr>
        <w:spacing w:after="0" w:line="480" w:lineRule="auto"/>
      </w:pPr>
    </w:p>
    <w:p w14:paraId="28910FC4" w14:textId="75552CD5" w:rsidR="00C212B2" w:rsidRDefault="00C212B2" w:rsidP="00F97BFD">
      <w:pPr>
        <w:pBdr>
          <w:bottom w:val="single" w:sz="4" w:space="1" w:color="auto"/>
          <w:between w:val="single" w:sz="4" w:space="1" w:color="auto"/>
        </w:pBdr>
        <w:spacing w:after="0" w:line="480" w:lineRule="auto"/>
      </w:pPr>
    </w:p>
    <w:p w14:paraId="5B697200" w14:textId="15EBDCC6" w:rsidR="00C212B2" w:rsidRDefault="00C212B2" w:rsidP="00F97BFD">
      <w:pPr>
        <w:pBdr>
          <w:bottom w:val="single" w:sz="4" w:space="1" w:color="auto"/>
          <w:between w:val="single" w:sz="4" w:space="1" w:color="auto"/>
        </w:pBdr>
        <w:spacing w:after="0" w:line="480" w:lineRule="auto"/>
      </w:pPr>
    </w:p>
    <w:p w14:paraId="08692E16" w14:textId="6AD8A4D3" w:rsidR="00C212B2" w:rsidRDefault="00C212B2" w:rsidP="00F97BFD">
      <w:pPr>
        <w:pBdr>
          <w:bottom w:val="single" w:sz="4" w:space="1" w:color="auto"/>
          <w:between w:val="single" w:sz="4" w:space="1" w:color="auto"/>
        </w:pBdr>
        <w:spacing w:after="0" w:line="480" w:lineRule="auto"/>
      </w:pPr>
    </w:p>
    <w:p w14:paraId="62A71606" w14:textId="57323B9C" w:rsidR="00C212B2" w:rsidRDefault="00C212B2" w:rsidP="00F97BFD">
      <w:pPr>
        <w:pBdr>
          <w:bottom w:val="single" w:sz="4" w:space="1" w:color="auto"/>
          <w:between w:val="single" w:sz="4" w:space="1" w:color="auto"/>
        </w:pBdr>
        <w:spacing w:after="0" w:line="480" w:lineRule="auto"/>
      </w:pPr>
    </w:p>
    <w:p w14:paraId="09AF67B3" w14:textId="1709C29B" w:rsidR="003E0592" w:rsidRDefault="003E0592" w:rsidP="00F97BFD">
      <w:pPr>
        <w:pStyle w:val="NEW2heading"/>
        <w:spacing w:before="240"/>
        <w:rPr>
          <w:highlight w:val="yellow"/>
        </w:rPr>
      </w:pPr>
      <w:bookmarkStart w:id="34" w:name="_Toc3561978"/>
      <w:bookmarkStart w:id="35" w:name="_Toc84858921"/>
      <w:r w:rsidRPr="006646AD">
        <w:t>SD</w:t>
      </w:r>
      <w:bookmarkEnd w:id="34"/>
      <w:r w:rsidR="00E46115">
        <w:t>L</w:t>
      </w:r>
      <w:bookmarkEnd w:id="35"/>
    </w:p>
    <w:p w14:paraId="1C7683EA" w14:textId="68C271CF" w:rsidR="003E0592" w:rsidRPr="00471458" w:rsidRDefault="00471458" w:rsidP="003E0592">
      <w:r w:rsidRPr="00471458">
        <w:t>Research</w:t>
      </w:r>
      <w:r>
        <w:t xml:space="preserve"> online to find an example </w:t>
      </w:r>
      <w:r w:rsidR="00470E8B">
        <w:t>of a re</w:t>
      </w:r>
      <w:r>
        <w:t>spon</w:t>
      </w:r>
      <w:r w:rsidR="00470E8B">
        <w:t>se</w:t>
      </w:r>
      <w:r>
        <w:t xml:space="preserve"> to change through either franchising or amalgamation</w:t>
      </w:r>
      <w:r w:rsidR="00470E8B">
        <w:t>. Write a sho</w:t>
      </w:r>
      <w:r w:rsidR="00D1160C">
        <w:t>rt summary of your findings to s</w:t>
      </w:r>
      <w:r w:rsidR="00470E8B">
        <w:t xml:space="preserve">hare in class </w:t>
      </w:r>
      <w:r w:rsidR="00D1160C">
        <w:t>tomorrow</w:t>
      </w:r>
      <w:r w:rsidR="00470E8B">
        <w:t>.</w:t>
      </w:r>
    </w:p>
    <w:p w14:paraId="4916CAE9" w14:textId="1350CAE6" w:rsidR="00EB4B83" w:rsidRDefault="00EB58BF" w:rsidP="00EB4B83">
      <w:pPr>
        <w:pStyle w:val="NEW1heading"/>
        <w:spacing w:after="0"/>
      </w:pPr>
      <w:bookmarkStart w:id="36" w:name="_Toc3561979"/>
      <w:bookmarkStart w:id="37" w:name="_Toc84858922"/>
      <w:r w:rsidRPr="00477201">
        <w:lastRenderedPageBreak/>
        <w:t>Case study</w:t>
      </w:r>
      <w:r w:rsidR="00A508E3">
        <w:t>:</w:t>
      </w:r>
      <w:bookmarkEnd w:id="36"/>
      <w:bookmarkEnd w:id="37"/>
      <w:r w:rsidR="00A508E3">
        <w:t xml:space="preserve"> </w:t>
      </w:r>
    </w:p>
    <w:p w14:paraId="52B28AFD" w14:textId="530A316B" w:rsidR="001D6F6F" w:rsidRDefault="00A508E3" w:rsidP="00FF5367">
      <w:pPr>
        <w:pStyle w:val="NEW1heading"/>
      </w:pPr>
      <w:bookmarkStart w:id="38" w:name="_Toc84858923"/>
      <w:bookmarkStart w:id="39" w:name="_Hlk43300863"/>
      <w:r>
        <w:t>Patterns and trends in leisure and tourism</w:t>
      </w:r>
      <w:bookmarkEnd w:id="38"/>
    </w:p>
    <w:bookmarkEnd w:id="39"/>
    <w:p w14:paraId="0F8C26FB" w14:textId="78454512" w:rsidR="00477201" w:rsidRDefault="00477201" w:rsidP="002331AD">
      <w:r>
        <w:t xml:space="preserve">On this page, we look at the growth and changing purpose of leisure time for societies in different geographic and developmental contexts. We examine the increase in leisure time in some countries, and why it doesn’t extend to everyone. We also investigate the patterns and trends in the phenomenal growth of world </w:t>
      </w:r>
      <w:r w:rsidR="002331AD">
        <w:t>tourism and</w:t>
      </w:r>
      <w:r>
        <w:t xml:space="preserve"> begin to question just what we’re measuring when we talk about tourists.</w:t>
      </w:r>
    </w:p>
    <w:p w14:paraId="1477CD43" w14:textId="77777777" w:rsidR="00EB4B83" w:rsidRDefault="00EB4B83" w:rsidP="002331AD"/>
    <w:p w14:paraId="0EC035E4" w14:textId="605B2DA8" w:rsidR="00477201" w:rsidRDefault="00477201" w:rsidP="002331AD">
      <w:pPr>
        <w:pStyle w:val="NEW3heading"/>
      </w:pPr>
      <w:bookmarkStart w:id="40" w:name="_Toc3561981"/>
      <w:bookmarkStart w:id="41" w:name="_Toc82689092"/>
      <w:bookmarkStart w:id="42" w:name="_Toc84858924"/>
      <w:r>
        <w:t>Trends in leisure time</w:t>
      </w:r>
      <w:bookmarkEnd w:id="40"/>
      <w:bookmarkEnd w:id="41"/>
      <w:bookmarkEnd w:id="42"/>
    </w:p>
    <w:p w14:paraId="7EE022F9" w14:textId="1D4E844F" w:rsidR="00477201" w:rsidRDefault="00477201" w:rsidP="002331AD">
      <w:pPr>
        <w:rPr>
          <w:sz w:val="24"/>
          <w:szCs w:val="24"/>
        </w:rPr>
      </w:pPr>
      <w:r>
        <w:t xml:space="preserve">Despite many people working long hours, the average amount of leisure time has been </w:t>
      </w:r>
      <w:r w:rsidR="00A14426">
        <w:t>increasing</w:t>
      </w:r>
      <w:r>
        <w:t xml:space="preserve"> in many societies. The graph below shows the average annual hours actually worked per worker for selected countries (OECD, 2017). </w:t>
      </w:r>
    </w:p>
    <w:p w14:paraId="77AA9EAB" w14:textId="0A731BD9" w:rsidR="00477201" w:rsidRDefault="00477201" w:rsidP="00477201">
      <w:pPr>
        <w:pStyle w:val="NormalWeb"/>
        <w:spacing w:before="0" w:after="420"/>
        <w:rPr>
          <w:rFonts w:ascii="Georgia" w:hAnsi="Georgia"/>
          <w:color w:val="1A1A1A"/>
        </w:rPr>
      </w:pPr>
      <w:r>
        <w:rPr>
          <w:rFonts w:ascii="Georgia" w:hAnsi="Georgia"/>
          <w:noProof/>
          <w:color w:val="1A1A1A"/>
        </w:rPr>
        <w:drawing>
          <wp:inline distT="0" distB="0" distL="0" distR="0" wp14:anchorId="099E510D" wp14:editId="79005C3B">
            <wp:extent cx="5600700" cy="3508520"/>
            <wp:effectExtent l="152400" t="152400" r="361950" b="358775"/>
            <wp:docPr id="984" name="Picture 984" descr="1 Actual hours worked O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ctual hours worked OEC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4209" cy="3535776"/>
                    </a:xfrm>
                    <a:prstGeom prst="rect">
                      <a:avLst/>
                    </a:prstGeom>
                    <a:ln>
                      <a:noFill/>
                    </a:ln>
                    <a:effectLst>
                      <a:outerShdw blurRad="292100" dist="139700" dir="2700000" algn="tl" rotWithShape="0">
                        <a:srgbClr val="333333">
                          <a:alpha val="65000"/>
                        </a:srgbClr>
                      </a:outerShdw>
                    </a:effectLst>
                  </pic:spPr>
                </pic:pic>
              </a:graphicData>
            </a:graphic>
          </wp:inline>
        </w:drawing>
      </w:r>
    </w:p>
    <w:p w14:paraId="7D000714" w14:textId="77777777" w:rsidR="00EB4B83" w:rsidRDefault="00EB4B83" w:rsidP="00477201">
      <w:pPr>
        <w:pStyle w:val="NormalWeb"/>
        <w:spacing w:before="0" w:after="420"/>
        <w:rPr>
          <w:rFonts w:ascii="Georgia" w:hAnsi="Georgia"/>
          <w:color w:val="1A1A1A"/>
        </w:rPr>
      </w:pPr>
    </w:p>
    <w:p w14:paraId="6795FBD5" w14:textId="4C447510" w:rsidR="00477201" w:rsidRDefault="00477201" w:rsidP="00E53FB8">
      <w:pPr>
        <w:pStyle w:val="ListParagraph"/>
        <w:numPr>
          <w:ilvl w:val="0"/>
          <w:numId w:val="17"/>
        </w:numPr>
      </w:pPr>
      <w:r>
        <w:lastRenderedPageBreak/>
        <w:t>OECD, 2017. Average annual hours actually worked per worker. Accessed at</w:t>
      </w:r>
      <w:r w:rsidR="0019743B">
        <w:t xml:space="preserve"> </w:t>
      </w:r>
      <w:hyperlink r:id="rId32" w:history="1">
        <w:r w:rsidR="0019743B" w:rsidRPr="005F3E8B">
          <w:rPr>
            <w:rStyle w:val="Hyperlink"/>
            <w:rFonts w:ascii="Georgia" w:hAnsi="Georgia"/>
            <w:i/>
            <w:iCs/>
          </w:rPr>
          <w:t>https://stats.oecd.org/Index.aspx?DataSetCode=ANHRS</w:t>
        </w:r>
      </w:hyperlink>
      <w:r>
        <w:t xml:space="preserve"> 27th October 2017.</w:t>
      </w:r>
    </w:p>
    <w:p w14:paraId="7FEB0200" w14:textId="1CCC0654" w:rsidR="00477201" w:rsidRDefault="00477201" w:rsidP="002331AD">
      <w:r>
        <w:t xml:space="preserve">The </w:t>
      </w:r>
      <w:r w:rsidR="002331AD">
        <w:t>drop in</w:t>
      </w:r>
      <w:r>
        <w:t xml:space="preserve"> work times means that there has been an increase in leisure time in these countries. This drop in working hours is due to several factors:</w:t>
      </w:r>
    </w:p>
    <w:p w14:paraId="75B8C237" w14:textId="588A891F" w:rsidR="00477201" w:rsidRDefault="00477201" w:rsidP="00E53FB8">
      <w:pPr>
        <w:pStyle w:val="ListParagraph"/>
        <w:numPr>
          <w:ilvl w:val="0"/>
          <w:numId w:val="19"/>
        </w:numPr>
      </w:pPr>
      <w:r>
        <w:t>Government regulation has limited the number of hours permitted for employers to expect employees to work. For example, the European Union’s Working Time Directive limits work to 48 hours per week (European Commission, 2017).</w:t>
      </w:r>
    </w:p>
    <w:p w14:paraId="55BB4A52" w14:textId="77777777" w:rsidR="00EB4B83" w:rsidRDefault="00EB4B83" w:rsidP="00EB4B83">
      <w:pPr>
        <w:pStyle w:val="ListParagraph"/>
      </w:pPr>
    </w:p>
    <w:p w14:paraId="4BFFC0E0" w14:textId="1A0FE15E" w:rsidR="00477201" w:rsidRPr="00393D77" w:rsidRDefault="00477201" w:rsidP="00E53FB8">
      <w:pPr>
        <w:pStyle w:val="ListParagraph"/>
        <w:numPr>
          <w:ilvl w:val="0"/>
          <w:numId w:val="19"/>
        </w:numPr>
      </w:pPr>
      <w:r>
        <w:t>Increases in wages, especially due to the implementation of minimum wages, meaning fewer hours work will earn the same money. For example, Hong Kong introduced a minimum wage in 2011 that was increased in 2017 (Labour Department, 2017). However, in some societies long working hours are still required. For example, in El Salvador, the minimum wage varies according to the type of work being done and is only US$6.67 per day for picking cotton (</w:t>
      </w:r>
      <w:proofErr w:type="spellStart"/>
      <w:r w:rsidR="007834BC">
        <w:fldChar w:fldCharType="begin"/>
      </w:r>
      <w:r w:rsidR="007834BC">
        <w:instrText xml:space="preserve"> HYPERLINK "http://www.mtps.gob.sv/avisos/salarios-minimos-2018/" </w:instrText>
      </w:r>
      <w:r w:rsidR="007834BC">
        <w:fldChar w:fldCharType="separate"/>
      </w:r>
      <w:r w:rsidRPr="00393D77">
        <w:t>Ministerio</w:t>
      </w:r>
      <w:proofErr w:type="spellEnd"/>
      <w:r w:rsidRPr="00393D77">
        <w:t xml:space="preserve"> De </w:t>
      </w:r>
      <w:proofErr w:type="spellStart"/>
      <w:r w:rsidRPr="00393D77">
        <w:t>Trabajo</w:t>
      </w:r>
      <w:proofErr w:type="spellEnd"/>
      <w:r w:rsidRPr="00393D77">
        <w:t xml:space="preserve"> Y </w:t>
      </w:r>
      <w:proofErr w:type="spellStart"/>
      <w:r w:rsidRPr="00393D77">
        <w:t>Previsión</w:t>
      </w:r>
      <w:proofErr w:type="spellEnd"/>
      <w:r w:rsidRPr="00393D77">
        <w:t xml:space="preserve"> Social, 2017</w:t>
      </w:r>
      <w:r w:rsidR="007834BC">
        <w:fldChar w:fldCharType="end"/>
      </w:r>
      <w:r w:rsidRPr="00393D77">
        <w:t>)</w:t>
      </w:r>
    </w:p>
    <w:p w14:paraId="6E4593BC" w14:textId="77777777" w:rsidR="00EB4B83" w:rsidRDefault="00EB4B83" w:rsidP="00EB4B83">
      <w:pPr>
        <w:pStyle w:val="ListParagraph"/>
      </w:pPr>
    </w:p>
    <w:p w14:paraId="2D9725D2" w14:textId="12D18DDA" w:rsidR="00477201" w:rsidRDefault="00477201" w:rsidP="00E53FB8">
      <w:pPr>
        <w:pStyle w:val="ListParagraph"/>
        <w:numPr>
          <w:ilvl w:val="0"/>
          <w:numId w:val="19"/>
        </w:numPr>
      </w:pPr>
      <w:r>
        <w:t>Reduction in costs for basic needs (e.g. food) and luxuries (e.g. computers) reducing the amount of work required.</w:t>
      </w:r>
    </w:p>
    <w:p w14:paraId="0C3BB07A" w14:textId="77777777" w:rsidR="00EB4B83" w:rsidRDefault="00EB4B83" w:rsidP="00EB4B83">
      <w:pPr>
        <w:pStyle w:val="ListParagraph"/>
      </w:pPr>
    </w:p>
    <w:p w14:paraId="1A92B7F7" w14:textId="68EDE859" w:rsidR="00477201" w:rsidRDefault="00477201" w:rsidP="00E53FB8">
      <w:pPr>
        <w:pStyle w:val="ListParagraph"/>
        <w:numPr>
          <w:ilvl w:val="0"/>
          <w:numId w:val="19"/>
        </w:numPr>
      </w:pPr>
      <w:r>
        <w:t>Greater acceptance of a five-day working week, especially for part-time staff.</w:t>
      </w:r>
    </w:p>
    <w:p w14:paraId="09F788BC" w14:textId="77777777" w:rsidR="00EB4B83" w:rsidRDefault="00EB4B83" w:rsidP="00EB4B83">
      <w:pPr>
        <w:pStyle w:val="ListParagraph"/>
      </w:pPr>
    </w:p>
    <w:p w14:paraId="09A84DEF" w14:textId="77777777" w:rsidR="00477201" w:rsidRDefault="00477201" w:rsidP="00E53FB8">
      <w:pPr>
        <w:pStyle w:val="ListParagraph"/>
        <w:numPr>
          <w:ilvl w:val="0"/>
          <w:numId w:val="19"/>
        </w:numPr>
      </w:pPr>
      <w:r>
        <w:t>Technological developments making non-leisure activities less time consuming, such as having a dishwasher to save time washing dishes.</w:t>
      </w:r>
    </w:p>
    <w:p w14:paraId="18C27D14" w14:textId="77777777" w:rsidR="00477201" w:rsidRDefault="00477201" w:rsidP="002331AD">
      <w:r>
        <w:t>These factors combine to make it easier for some workers to meet their needs while working fewer hours. However, since the financial crisis of 2009, many individuals have found that they have had to work more because their wages have not increased as fast as inflation.</w:t>
      </w:r>
    </w:p>
    <w:p w14:paraId="76484CD0" w14:textId="6CBBFEEB" w:rsidR="002331AD" w:rsidRDefault="002331AD" w:rsidP="0019743B">
      <w:pPr>
        <w:pStyle w:val="NEW2heading"/>
        <w:spacing w:after="0"/>
      </w:pPr>
    </w:p>
    <w:p w14:paraId="032F6081" w14:textId="67899632" w:rsidR="00393D77" w:rsidRDefault="00393D77" w:rsidP="0019743B">
      <w:pPr>
        <w:pStyle w:val="NEW2heading"/>
        <w:spacing w:after="0"/>
      </w:pPr>
    </w:p>
    <w:p w14:paraId="2453F0D4" w14:textId="04D16071" w:rsidR="00393D77" w:rsidRDefault="00393D77" w:rsidP="0019743B">
      <w:pPr>
        <w:pStyle w:val="NEW2heading"/>
        <w:spacing w:after="0"/>
      </w:pPr>
    </w:p>
    <w:p w14:paraId="6F6D75A3" w14:textId="1E17638B" w:rsidR="00393D77" w:rsidRDefault="00393D77" w:rsidP="0019743B">
      <w:pPr>
        <w:pStyle w:val="NEW2heading"/>
        <w:spacing w:after="0"/>
      </w:pPr>
    </w:p>
    <w:p w14:paraId="02527EE7" w14:textId="650ACAFD" w:rsidR="00393D77" w:rsidRDefault="00393D77" w:rsidP="0019743B">
      <w:pPr>
        <w:pStyle w:val="NEW2heading"/>
        <w:spacing w:after="0"/>
      </w:pPr>
    </w:p>
    <w:p w14:paraId="6A1A303D" w14:textId="11F340CC" w:rsidR="00393D77" w:rsidRDefault="00393D77" w:rsidP="0019743B">
      <w:pPr>
        <w:pStyle w:val="NEW2heading"/>
        <w:spacing w:after="0"/>
      </w:pPr>
    </w:p>
    <w:p w14:paraId="3C0999D1" w14:textId="77777777" w:rsidR="00393D77" w:rsidRDefault="00393D77" w:rsidP="0019743B">
      <w:pPr>
        <w:pStyle w:val="NEW2heading"/>
        <w:spacing w:after="0"/>
      </w:pPr>
    </w:p>
    <w:p w14:paraId="78452508" w14:textId="341DCCD8" w:rsidR="00477201" w:rsidRPr="00393D77" w:rsidRDefault="00477201" w:rsidP="00393D77">
      <w:pPr>
        <w:pStyle w:val="NEW2heading"/>
      </w:pPr>
      <w:bookmarkStart w:id="43" w:name="_Toc3561982"/>
      <w:bookmarkStart w:id="44" w:name="_Toc84858925"/>
      <w:bookmarkStart w:id="45" w:name="_Hlk43300890"/>
      <w:r w:rsidRPr="00393D77">
        <w:lastRenderedPageBreak/>
        <w:t>Societal variation in leisure time</w:t>
      </w:r>
      <w:bookmarkEnd w:id="43"/>
      <w:bookmarkEnd w:id="44"/>
    </w:p>
    <w:bookmarkEnd w:id="45"/>
    <w:p w14:paraId="1712526A" w14:textId="77777777" w:rsidR="002331AD" w:rsidRDefault="002331AD" w:rsidP="0019743B">
      <w:pPr>
        <w:pStyle w:val="NEW3heading"/>
        <w:spacing w:after="0"/>
      </w:pPr>
    </w:p>
    <w:p w14:paraId="0FAA89AA" w14:textId="517F2DF1" w:rsidR="00477201" w:rsidRDefault="00477201" w:rsidP="002331AD">
      <w:pPr>
        <w:pStyle w:val="NEW3heading"/>
      </w:pPr>
      <w:bookmarkStart w:id="46" w:name="_Toc3561983"/>
      <w:bookmarkStart w:id="47" w:name="_Toc82689094"/>
      <w:bookmarkStart w:id="48" w:name="_Toc84858926"/>
      <w:r>
        <w:t>Gender</w:t>
      </w:r>
      <w:bookmarkEnd w:id="46"/>
      <w:bookmarkEnd w:id="47"/>
      <w:bookmarkEnd w:id="48"/>
    </w:p>
    <w:p w14:paraId="1C6FE5A6" w14:textId="77777777" w:rsidR="00477201" w:rsidRDefault="00477201" w:rsidP="002331AD">
      <w:pPr>
        <w:rPr>
          <w:sz w:val="24"/>
          <w:szCs w:val="24"/>
        </w:rPr>
      </w:pPr>
      <w:r>
        <w:t xml:space="preserve">Women typically make up less of the formal workforce than men in most countries, as the map below shows (Pew Research Centre, 2017). </w:t>
      </w:r>
    </w:p>
    <w:p w14:paraId="0BC9CF33" w14:textId="7F74F9F8" w:rsidR="00477201" w:rsidRDefault="00477201" w:rsidP="00477201">
      <w:pPr>
        <w:pStyle w:val="NormalWeb"/>
        <w:spacing w:before="0" w:after="420"/>
        <w:rPr>
          <w:rFonts w:ascii="Georgia" w:hAnsi="Georgia"/>
          <w:color w:val="1A1A1A"/>
        </w:rPr>
      </w:pPr>
      <w:r>
        <w:rPr>
          <w:rFonts w:ascii="Georgia" w:hAnsi="Georgia"/>
          <w:noProof/>
          <w:color w:val="1A1A1A"/>
        </w:rPr>
        <w:drawing>
          <wp:inline distT="0" distB="0" distL="0" distR="0" wp14:anchorId="199817C6" wp14:editId="4DB3F672">
            <wp:extent cx="5586730" cy="4495315"/>
            <wp:effectExtent l="152400" t="171450" r="356870" b="362585"/>
            <wp:docPr id="983" name="Picture 983" descr="1 Map Women paid Labour PEW research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Map Women paid Labour PEW research 2017.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351" b="3026"/>
                    <a:stretch/>
                  </pic:blipFill>
                  <pic:spPr bwMode="auto">
                    <a:xfrm>
                      <a:off x="0" y="0"/>
                      <a:ext cx="5586730" cy="4495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81E8C5A" w14:textId="431B196A" w:rsidR="00477201" w:rsidRDefault="00477201" w:rsidP="00E53FB8">
      <w:pPr>
        <w:pStyle w:val="ListParagraph"/>
        <w:numPr>
          <w:ilvl w:val="0"/>
          <w:numId w:val="20"/>
        </w:numPr>
      </w:pPr>
      <w:r>
        <w:t xml:space="preserve">Pew Research Centre, 2017. In many countries, at least four-in-ten in the </w:t>
      </w:r>
      <w:r w:rsidR="00452C3B">
        <w:t>labour</w:t>
      </w:r>
      <w:r>
        <w:t xml:space="preserve"> force are women. Accessed at </w:t>
      </w:r>
      <w:hyperlink r:id="rId34" w:history="1">
        <w:r w:rsidRPr="002331AD">
          <w:rPr>
            <w:rStyle w:val="Hyperlink"/>
            <w:rFonts w:ascii="Georgia" w:hAnsi="Georgia"/>
            <w:i/>
            <w:iCs/>
            <w:color w:val="007ACC"/>
          </w:rPr>
          <w:t>http://www.pewresearch.org/fact-tank/2017/03/07/in-many-countries-at-least-four-in-ten-in-the-labor-force-are-women/</w:t>
        </w:r>
      </w:hyperlink>
      <w:r>
        <w:t xml:space="preserve"> 27th October 2017.</w:t>
      </w:r>
    </w:p>
    <w:p w14:paraId="26FB34B6" w14:textId="4369340C" w:rsidR="00477201" w:rsidRDefault="00477201" w:rsidP="002331AD">
      <w:r>
        <w:t xml:space="preserve">However, there is a leisure time </w:t>
      </w:r>
      <w:r w:rsidR="00495996">
        <w:t>gender divide in most societies</w:t>
      </w:r>
      <w:r>
        <w:t xml:space="preserve"> with women typically having less leisure time than men. This is because women are more likely to be involved in informal employment, meaning that they are not counted in many of the statistics of employment. Also, women are more likely to take on the role of homemaker – looking after children, cooking the family meals, and cleaning. </w:t>
      </w:r>
    </w:p>
    <w:p w14:paraId="0E21DFB2" w14:textId="27D7A773" w:rsidR="00477201" w:rsidRDefault="00477201" w:rsidP="002331AD">
      <w:pPr>
        <w:pStyle w:val="NEW3heading"/>
      </w:pPr>
      <w:bookmarkStart w:id="49" w:name="_Toc3561984"/>
      <w:bookmarkStart w:id="50" w:name="_Toc82689095"/>
      <w:bookmarkStart w:id="51" w:name="_Toc84858927"/>
      <w:r>
        <w:lastRenderedPageBreak/>
        <w:t>Economic development</w:t>
      </w:r>
      <w:bookmarkEnd w:id="49"/>
      <w:bookmarkEnd w:id="50"/>
      <w:bookmarkEnd w:id="51"/>
    </w:p>
    <w:p w14:paraId="448F5E45" w14:textId="73A912CB" w:rsidR="00477201" w:rsidRDefault="00477201" w:rsidP="002331AD">
      <w:r w:rsidRPr="002331AD">
        <w:t xml:space="preserve">High Income Countries (HICs) are more likely to report higher leisure time than </w:t>
      </w:r>
      <w:r w:rsidR="002331AD" w:rsidRPr="002331AD">
        <w:t>Middle- and Low-Income</w:t>
      </w:r>
      <w:r w:rsidRPr="002331AD">
        <w:t xml:space="preserve"> Countries (MICs and LICs). The graph below is from the World</w:t>
      </w:r>
      <w:r>
        <w:rPr>
          <w:rFonts w:ascii="Georgia" w:hAnsi="Georgia"/>
          <w:color w:val="1A1A1A"/>
        </w:rPr>
        <w:t xml:space="preserve"> </w:t>
      </w:r>
      <w:r w:rsidRPr="002331AD">
        <w:t>Economic Forum (2016) and shows that many HICs spend much less time at work, yet they earn much more per capita:</w:t>
      </w:r>
    </w:p>
    <w:p w14:paraId="4B205628" w14:textId="17FEC1E7" w:rsidR="00477201" w:rsidRDefault="00477201" w:rsidP="00477201">
      <w:pPr>
        <w:pStyle w:val="NormalWeb"/>
        <w:spacing w:before="0" w:after="420"/>
        <w:rPr>
          <w:rFonts w:ascii="Georgia" w:hAnsi="Georgia"/>
          <w:color w:val="1A1A1A"/>
        </w:rPr>
      </w:pPr>
      <w:r>
        <w:rPr>
          <w:rFonts w:ascii="Georgia" w:hAnsi="Georgia"/>
          <w:noProof/>
          <w:color w:val="1A1A1A"/>
        </w:rPr>
        <w:drawing>
          <wp:inline distT="0" distB="0" distL="0" distR="0" wp14:anchorId="7AD4B54F" wp14:editId="7AE6040A">
            <wp:extent cx="5615955" cy="4768850"/>
            <wp:effectExtent l="152400" t="152400" r="365760" b="355600"/>
            <wp:docPr id="982" name="Picture 982" descr="1 Leisure time by country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Leisure time by country GRAPH.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4670" cy="4784742"/>
                    </a:xfrm>
                    <a:prstGeom prst="rect">
                      <a:avLst/>
                    </a:prstGeom>
                    <a:ln>
                      <a:noFill/>
                    </a:ln>
                    <a:effectLst>
                      <a:outerShdw blurRad="292100" dist="139700" dir="2700000" algn="tl" rotWithShape="0">
                        <a:srgbClr val="333333">
                          <a:alpha val="65000"/>
                        </a:srgbClr>
                      </a:outerShdw>
                    </a:effectLst>
                  </pic:spPr>
                </pic:pic>
              </a:graphicData>
            </a:graphic>
          </wp:inline>
        </w:drawing>
      </w:r>
    </w:p>
    <w:p w14:paraId="3296153F" w14:textId="77777777" w:rsidR="00477201" w:rsidRDefault="00477201" w:rsidP="00E53FB8">
      <w:pPr>
        <w:pStyle w:val="ListParagraph"/>
        <w:numPr>
          <w:ilvl w:val="0"/>
          <w:numId w:val="20"/>
        </w:numPr>
      </w:pPr>
      <w:r>
        <w:t xml:space="preserve">World Economic Forum, 2016. Wealthier countries have more leisure time – with one big exception. Accessed at </w:t>
      </w:r>
      <w:hyperlink r:id="rId36" w:history="1">
        <w:r w:rsidRPr="002331AD">
          <w:rPr>
            <w:rStyle w:val="Hyperlink"/>
            <w:rFonts w:ascii="Georgia" w:hAnsi="Georgia"/>
            <w:i/>
            <w:iCs/>
            <w:color w:val="007ACC"/>
          </w:rPr>
          <w:t>https://www.weforum.org/agenda/2016/02/wealthier-countries-have-more-leisure-time-with-one-big-exception</w:t>
        </w:r>
      </w:hyperlink>
      <w:r>
        <w:t xml:space="preserve"> 27th October 2017.</w:t>
      </w:r>
    </w:p>
    <w:p w14:paraId="19DA2DA1" w14:textId="77777777" w:rsidR="002331AD" w:rsidRDefault="002331AD" w:rsidP="002331AD"/>
    <w:p w14:paraId="42B9EE20" w14:textId="1E4A0CCF" w:rsidR="00477201" w:rsidRDefault="00477201" w:rsidP="002331AD">
      <w:r>
        <w:t>Reasons why HICs tend to work less include:</w:t>
      </w:r>
    </w:p>
    <w:p w14:paraId="71F10C1A" w14:textId="34F53A3B" w:rsidR="00477201" w:rsidRDefault="00477201" w:rsidP="00E53FB8">
      <w:pPr>
        <w:pStyle w:val="ListParagraph"/>
        <w:numPr>
          <w:ilvl w:val="0"/>
          <w:numId w:val="20"/>
        </w:numPr>
      </w:pPr>
      <w:r>
        <w:t xml:space="preserve">The way </w:t>
      </w:r>
      <w:r w:rsidR="002331AD">
        <w:t xml:space="preserve">that </w:t>
      </w:r>
      <w:r>
        <w:t>they consider work. Most employment in these countries is ‘formal’ employment – meaning it is taxed, regulated and reported. In non-HICs, work may be formal and therefore reported less accurately.</w:t>
      </w:r>
    </w:p>
    <w:p w14:paraId="3EC7AFF1" w14:textId="77777777" w:rsidR="00EB4B83" w:rsidRDefault="00EB4B83" w:rsidP="00EB4B83">
      <w:pPr>
        <w:pStyle w:val="ListParagraph"/>
      </w:pPr>
    </w:p>
    <w:p w14:paraId="476A306A" w14:textId="0DB58779" w:rsidR="00477201" w:rsidRDefault="00477201" w:rsidP="00E53FB8">
      <w:pPr>
        <w:pStyle w:val="ListParagraph"/>
        <w:numPr>
          <w:ilvl w:val="0"/>
          <w:numId w:val="20"/>
        </w:numPr>
      </w:pPr>
      <w:r>
        <w:t>The less money a person has, the more likely they are to need to work more hours to earn more money.</w:t>
      </w:r>
    </w:p>
    <w:p w14:paraId="086BE7A8" w14:textId="77777777" w:rsidR="00EB4B83" w:rsidRDefault="00EB4B83" w:rsidP="00EB4B83">
      <w:pPr>
        <w:pStyle w:val="ListParagraph"/>
      </w:pPr>
    </w:p>
    <w:p w14:paraId="4FD02CCC" w14:textId="56A9B357" w:rsidR="00477201" w:rsidRDefault="00477201" w:rsidP="00E53FB8">
      <w:pPr>
        <w:pStyle w:val="ListParagraph"/>
        <w:numPr>
          <w:ilvl w:val="0"/>
          <w:numId w:val="20"/>
        </w:numPr>
      </w:pPr>
      <w:r>
        <w:t xml:space="preserve">Technology: Non-leisure activities that are automated in HICs may be done by hand in less </w:t>
      </w:r>
      <w:r w:rsidR="002331AD">
        <w:t>well-off</w:t>
      </w:r>
      <w:r>
        <w:t xml:space="preserve"> societies</w:t>
      </w:r>
    </w:p>
    <w:p w14:paraId="6C603BB0" w14:textId="77777777" w:rsidR="00843AA6" w:rsidRDefault="00843AA6" w:rsidP="00843AA6">
      <w:pPr>
        <w:pStyle w:val="ListParagraph"/>
      </w:pPr>
    </w:p>
    <w:p w14:paraId="475200EC" w14:textId="77777777" w:rsidR="00843AA6" w:rsidRDefault="00843AA6" w:rsidP="00843AA6">
      <w:pPr>
        <w:pStyle w:val="ListParagraph"/>
      </w:pPr>
    </w:p>
    <w:p w14:paraId="0053633B" w14:textId="4973B276" w:rsidR="00477201" w:rsidRPr="00843AA6" w:rsidRDefault="00477201" w:rsidP="00843AA6">
      <w:pPr>
        <w:pStyle w:val="NEW2heading"/>
      </w:pPr>
      <w:bookmarkStart w:id="52" w:name="_Toc84858928"/>
      <w:bookmarkStart w:id="53" w:name="_Hlk43300916"/>
      <w:r w:rsidRPr="00843AA6">
        <w:t>The growth in tourism</w:t>
      </w:r>
      <w:bookmarkEnd w:id="52"/>
    </w:p>
    <w:bookmarkEnd w:id="53"/>
    <w:p w14:paraId="62FD3F4B" w14:textId="3ECD95F7" w:rsidR="002331AD" w:rsidRDefault="00477201" w:rsidP="002331AD">
      <w:r>
        <w:t>Tourism is a huge growth industry. The United Nations World Tourism Organisation (UNWTO) reports annually on the numbers of tourists and the impact they have on the economy. In 2016, there were over 1,235 million international tourist arrivals, contributing 10% of global GDP, 7% of global trade and 10% of global employment (UNWTO, 2017). With 300 million more international tourists in 2016 than in 2008, there has been a clear and massive growth in this way of spending leisure time.</w:t>
      </w:r>
    </w:p>
    <w:p w14:paraId="6FFEF25B" w14:textId="77777777" w:rsidR="002331AD" w:rsidRDefault="002331AD" w:rsidP="00133EA6">
      <w:pPr>
        <w:spacing w:after="0"/>
      </w:pPr>
    </w:p>
    <w:p w14:paraId="5508828E" w14:textId="62153774" w:rsidR="00477201" w:rsidRDefault="00477201" w:rsidP="002331AD">
      <w:pPr>
        <w:pStyle w:val="NEW3heading"/>
      </w:pPr>
      <w:bookmarkStart w:id="54" w:name="_Toc82689097"/>
      <w:bookmarkStart w:id="55" w:name="_Toc84858929"/>
      <w:bookmarkStart w:id="56" w:name="_Hlk43300945"/>
      <w:r>
        <w:t>Patterns in tourism</w:t>
      </w:r>
      <w:bookmarkEnd w:id="54"/>
      <w:bookmarkEnd w:id="55"/>
    </w:p>
    <w:bookmarkEnd w:id="56"/>
    <w:p w14:paraId="42856CF1" w14:textId="77777777" w:rsidR="00477201" w:rsidRDefault="00477201" w:rsidP="002331AD">
      <w:pPr>
        <w:rPr>
          <w:sz w:val="24"/>
          <w:szCs w:val="24"/>
        </w:rPr>
      </w:pPr>
      <w:r>
        <w:t>This growth has not been evenly spread over time or space. The map below shows the changes in global tourism by region.</w:t>
      </w:r>
    </w:p>
    <w:p w14:paraId="13B12010" w14:textId="40752546" w:rsidR="00477201" w:rsidRDefault="00477201" w:rsidP="00477201">
      <w:pPr>
        <w:pStyle w:val="NormalWeb"/>
        <w:spacing w:before="0" w:after="420"/>
        <w:rPr>
          <w:rFonts w:ascii="Georgia" w:hAnsi="Georgia"/>
          <w:color w:val="1A1A1A"/>
        </w:rPr>
      </w:pPr>
      <w:r>
        <w:rPr>
          <w:rFonts w:ascii="Georgia" w:hAnsi="Georgia"/>
          <w:noProof/>
          <w:color w:val="1A1A1A"/>
        </w:rPr>
        <w:drawing>
          <wp:inline distT="0" distB="0" distL="0" distR="0" wp14:anchorId="4D3C823F" wp14:editId="450C12ED">
            <wp:extent cx="5607050" cy="3429000"/>
            <wp:effectExtent l="152400" t="152400" r="355600" b="361950"/>
            <wp:docPr id="981" name="Picture 981" descr="Screen Shot 2017-10-29 at 8.32.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7-10-29 at 8.32.46 PM.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2174"/>
                    <a:stretch/>
                  </pic:blipFill>
                  <pic:spPr bwMode="auto">
                    <a:xfrm>
                      <a:off x="0" y="0"/>
                      <a:ext cx="5624484" cy="34396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D27B65F" w14:textId="77777777" w:rsidR="00477201" w:rsidRDefault="00477201" w:rsidP="001B5BC4">
      <w:r>
        <w:t>UNWTO, 2017a. United Nations World Tourism Organisation Annual Report 2016. UNWTO. Madrid.</w:t>
      </w:r>
    </w:p>
    <w:p w14:paraId="478C0299" w14:textId="4D2FE75F" w:rsidR="00477201" w:rsidRDefault="00477201" w:rsidP="002331AD">
      <w:r>
        <w:lastRenderedPageBreak/>
        <w:t xml:space="preserve">There are many reasons why some world regions appear to have higher levels of international tourist arrival than others. For example, the European region has many countries in small area. It is easier to travel the distances required to be an international tourist in Europe than, say, the Americas. Also, one reason for international travel is to visit new places. In the Americas, there are large countries (Canada, USA, Brazil etc.) and it’s not necessary to visit another country in order to experience a different environment. </w:t>
      </w:r>
    </w:p>
    <w:p w14:paraId="614C883D" w14:textId="77777777" w:rsidR="00477201" w:rsidRDefault="00477201" w:rsidP="002331AD">
      <w:pPr>
        <w:pStyle w:val="NEW3heading"/>
      </w:pPr>
      <w:bookmarkStart w:id="57" w:name="_Toc82689098"/>
      <w:bookmarkStart w:id="58" w:name="_Toc84858930"/>
      <w:bookmarkStart w:id="59" w:name="_Hlk43300970"/>
      <w:r>
        <w:t>Trends in tourism</w:t>
      </w:r>
      <w:bookmarkEnd w:id="57"/>
      <w:bookmarkEnd w:id="58"/>
    </w:p>
    <w:bookmarkEnd w:id="59"/>
    <w:p w14:paraId="50137223" w14:textId="77777777" w:rsidR="00477201" w:rsidRDefault="00477201" w:rsidP="002331AD">
      <w:pPr>
        <w:rPr>
          <w:sz w:val="24"/>
          <w:szCs w:val="24"/>
        </w:rPr>
      </w:pPr>
      <w:r>
        <w:t>Nor has the trend in tourism been smooth. The cumulative graph below shows the variation in world tourism.</w:t>
      </w:r>
    </w:p>
    <w:p w14:paraId="150E8AB9" w14:textId="32A7B829" w:rsidR="00477201" w:rsidRDefault="00477201" w:rsidP="00477201">
      <w:pPr>
        <w:pStyle w:val="NormalWeb"/>
        <w:spacing w:before="0" w:after="420"/>
        <w:rPr>
          <w:rFonts w:ascii="Georgia" w:hAnsi="Georgia"/>
          <w:color w:val="1A1A1A"/>
        </w:rPr>
      </w:pPr>
      <w:r>
        <w:rPr>
          <w:rFonts w:ascii="Georgia" w:hAnsi="Georgia"/>
          <w:noProof/>
          <w:color w:val="1A1A1A"/>
        </w:rPr>
        <w:drawing>
          <wp:inline distT="0" distB="0" distL="0" distR="0" wp14:anchorId="255D901E" wp14:editId="20E35B79">
            <wp:extent cx="5619750" cy="3719397"/>
            <wp:effectExtent l="152400" t="152400" r="361950" b="357505"/>
            <wp:docPr id="977" name="Picture 977" descr="Screen Shot 2017-10-29 at 8.40.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7-10-29 at 8.40.27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6327" cy="3730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69ECA529" w14:textId="6BA1D915" w:rsidR="00477201" w:rsidRDefault="00477201" w:rsidP="001B5BC4">
      <w:r>
        <w:t>UNWTO, 2017b. United Nations World Tourism Organisation Tourism Highlights 2017 edition. UNWTO. Madrid.</w:t>
      </w:r>
    </w:p>
    <w:p w14:paraId="3B11D9F0" w14:textId="77777777" w:rsidR="001B5BC4" w:rsidRDefault="001B5BC4" w:rsidP="001B5BC4"/>
    <w:p w14:paraId="3688FA73" w14:textId="0005743D" w:rsidR="00477201" w:rsidRDefault="00477201" w:rsidP="002331AD">
      <w:r>
        <w:t xml:space="preserve">All regions experience growth, but some will grow faster than others – especially Asia and the </w:t>
      </w:r>
      <w:r w:rsidR="002331AD">
        <w:t>Pacific. The</w:t>
      </w:r>
      <w:r>
        <w:t xml:space="preserve"> reasons for the continued growth in tourism are covered in detail in the page ‘Factors affecting participation’. </w:t>
      </w:r>
    </w:p>
    <w:p w14:paraId="3FFCDE7A" w14:textId="4BD492BB" w:rsidR="00477201" w:rsidRDefault="00477201" w:rsidP="002331AD">
      <w:r>
        <w:t xml:space="preserve">However, there have been dips. For example, in 2009, a significant dip occurred during the global economic crisis as wages and job security caused people to not travel. Other dips include in the early 2000s as terrorism concerns made people not want to travel; and in the early </w:t>
      </w:r>
      <w:r>
        <w:lastRenderedPageBreak/>
        <w:t xml:space="preserve">1990s, the insecurity around the </w:t>
      </w:r>
      <w:r w:rsidR="002331AD">
        <w:t>breakup</w:t>
      </w:r>
      <w:r>
        <w:t xml:space="preserve"> of the Soviet Union was a further disincentive.</w:t>
      </w:r>
    </w:p>
    <w:p w14:paraId="62EFB9D9" w14:textId="5795C4A5" w:rsidR="00477201" w:rsidRPr="001B5BC4" w:rsidRDefault="00477201" w:rsidP="001B5BC4">
      <w:pPr>
        <w:pStyle w:val="NEW2heading"/>
      </w:pPr>
      <w:bookmarkStart w:id="60" w:name="_Toc84858931"/>
      <w:bookmarkStart w:id="61" w:name="_Hlk43300991"/>
      <w:r w:rsidRPr="001B5BC4">
        <w:t>Reasons for the growth in tourism</w:t>
      </w:r>
      <w:bookmarkEnd w:id="60"/>
    </w:p>
    <w:bookmarkEnd w:id="61"/>
    <w:p w14:paraId="21B99745" w14:textId="77777777" w:rsidR="00477201" w:rsidRDefault="00477201" w:rsidP="002331AD">
      <w:pPr>
        <w:rPr>
          <w:sz w:val="24"/>
          <w:szCs w:val="24"/>
        </w:rPr>
      </w:pPr>
      <w:r>
        <w:t>There are two main reasons why tourism has grown:</w:t>
      </w:r>
    </w:p>
    <w:p w14:paraId="67ECF8F2" w14:textId="57A2E486" w:rsidR="00477201" w:rsidRDefault="00477201" w:rsidP="002331AD">
      <w:r>
        <w:rPr>
          <w:b/>
          <w:bCs/>
        </w:rPr>
        <w:t>Demand</w:t>
      </w:r>
      <w:r>
        <w:t xml:space="preserve">: There is a greater demand from people for tourism. As people have higher incomes, and as they have more leisure time, they want to travel to new places. This is also helped by technology such as TV, </w:t>
      </w:r>
      <w:r>
        <w:rPr>
          <w:b/>
          <w:bCs/>
        </w:rPr>
        <w:t>social media</w:t>
      </w:r>
      <w:r>
        <w:t xml:space="preserve">, online advertising, and online booking sites. Meanwhile, </w:t>
      </w:r>
      <w:r>
        <w:rPr>
          <w:b/>
          <w:bCs/>
        </w:rPr>
        <w:t>diaspora growth</w:t>
      </w:r>
      <w:r>
        <w:t xml:space="preserve"> has meant that there are more people born in a different country to the one they live in, resulting in more travel for people to visit relatives.</w:t>
      </w:r>
    </w:p>
    <w:p w14:paraId="091755AD" w14:textId="6FFF53B8" w:rsidR="00477201" w:rsidRDefault="00477201" w:rsidP="002331AD">
      <w:r>
        <w:rPr>
          <w:b/>
          <w:bCs/>
        </w:rPr>
        <w:t>Supply</w:t>
      </w:r>
      <w:r>
        <w:t xml:space="preserve">: There is a greater supply of tourist facilities worldwide – for example, most countries now have more tourist attractions compared to the past, and there are more hotels, restaurants and so on that make places suitable for tourism. This is sometimes due to a deliberate government policy to encourage tourism. Also, technology has increased the accessibility of new places through better transport and information systems. Also, there is a greater level of </w:t>
      </w:r>
      <w:r>
        <w:rPr>
          <w:b/>
          <w:bCs/>
        </w:rPr>
        <w:t xml:space="preserve">international </w:t>
      </w:r>
      <w:r w:rsidR="002331AD">
        <w:rPr>
          <w:b/>
          <w:bCs/>
        </w:rPr>
        <w:t>security,</w:t>
      </w:r>
      <w:r>
        <w:t xml:space="preserve"> so tourism is now offered to more destinations worldwide.</w:t>
      </w:r>
    </w:p>
    <w:p w14:paraId="313BAD16" w14:textId="4AC95C3C" w:rsidR="0044486B" w:rsidRDefault="0044486B" w:rsidP="0044486B">
      <w:pPr>
        <w:pStyle w:val="articleinfo"/>
      </w:pPr>
      <w:r>
        <w:t xml:space="preserve">Burdett, M. (2017). Patterns and trends in leisure and tourism. Retrieved from </w:t>
      </w:r>
      <w:r w:rsidRPr="0044486B">
        <w:t>https://geographycasestudysite.wordpress.com/patterns-and-trends-in-leisure-and-tourism/</w:t>
      </w:r>
    </w:p>
    <w:p w14:paraId="44DBFFDF" w14:textId="29E44C2E" w:rsidR="001607A6" w:rsidRDefault="0073068D" w:rsidP="0073068D">
      <w:pPr>
        <w:pStyle w:val="NEWAUTOExercisenumbering"/>
        <w:numPr>
          <w:ilvl w:val="0"/>
          <w:numId w:val="0"/>
        </w:numPr>
        <w:rPr>
          <w:lang w:eastAsia="en-NZ"/>
        </w:rPr>
      </w:pPr>
      <w:r w:rsidRPr="0035560F">
        <w:rPr>
          <w:noProof/>
          <w:lang w:eastAsia="en-NZ"/>
        </w:rPr>
        <w:drawing>
          <wp:anchor distT="0" distB="0" distL="114300" distR="114300" simplePos="0" relativeHeight="252214272" behindDoc="0" locked="0" layoutInCell="1" allowOverlap="1" wp14:anchorId="4B981992" wp14:editId="2816D2FA">
            <wp:simplePos x="0" y="0"/>
            <wp:positionH relativeFrom="column">
              <wp:posOffset>-414845</wp:posOffset>
            </wp:positionH>
            <wp:positionV relativeFrom="paragraph">
              <wp:posOffset>42545</wp:posOffset>
            </wp:positionV>
            <wp:extent cx="2374900" cy="459279"/>
            <wp:effectExtent l="0" t="0" r="6350" b="0"/>
            <wp:wrapNone/>
            <wp:docPr id="986" name="Picture 986"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374900" cy="459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F7C97" w14:textId="75A1B3D2" w:rsidR="0073068D" w:rsidRDefault="0073068D" w:rsidP="0073068D">
      <w:pPr>
        <w:pStyle w:val="NEWAUTOExercisenumbering"/>
        <w:rPr>
          <w:lang w:eastAsia="en-NZ"/>
        </w:rPr>
      </w:pPr>
    </w:p>
    <w:p w14:paraId="2C205205" w14:textId="77777777" w:rsidR="0073068D" w:rsidRDefault="0073068D" w:rsidP="0073068D">
      <w:pPr>
        <w:pStyle w:val="NEWAUTOExercisenumbering"/>
        <w:numPr>
          <w:ilvl w:val="0"/>
          <w:numId w:val="0"/>
        </w:numPr>
        <w:rPr>
          <w:lang w:eastAsia="en-NZ"/>
        </w:rPr>
      </w:pPr>
    </w:p>
    <w:p w14:paraId="2B42B91D" w14:textId="1D6DA79E" w:rsidR="0050128F" w:rsidRPr="00C91169" w:rsidRDefault="001607A6" w:rsidP="001432E7">
      <w:pPr>
        <w:pStyle w:val="ListParagraph"/>
        <w:numPr>
          <w:ilvl w:val="0"/>
          <w:numId w:val="26"/>
        </w:numPr>
        <w:ind w:left="426"/>
        <w:rPr>
          <w:rFonts w:ascii="Times New Roman" w:hAnsi="Times New Roman"/>
          <w:color w:val="auto"/>
          <w:lang w:eastAsia="en-NZ"/>
        </w:rPr>
      </w:pPr>
      <w:r w:rsidRPr="001607A6">
        <w:rPr>
          <w:lang w:eastAsia="en-NZ"/>
        </w:rPr>
        <w:t xml:space="preserve">Suggest how your leisure time (in terms of both duration and activity) might compare to: </w:t>
      </w:r>
    </w:p>
    <w:p w14:paraId="12C41804" w14:textId="77777777" w:rsidR="00C91169" w:rsidRPr="0050128F" w:rsidRDefault="00C91169" w:rsidP="00C91169">
      <w:pPr>
        <w:pStyle w:val="ListParagraph"/>
        <w:ind w:left="426"/>
        <w:rPr>
          <w:rFonts w:ascii="Times New Roman" w:hAnsi="Times New Roman"/>
          <w:color w:val="auto"/>
          <w:lang w:eastAsia="en-NZ"/>
        </w:rPr>
      </w:pPr>
    </w:p>
    <w:p w14:paraId="553971D7" w14:textId="30BF10BC" w:rsidR="001607A6" w:rsidRPr="001607A6" w:rsidRDefault="001607A6" w:rsidP="001432E7">
      <w:pPr>
        <w:pStyle w:val="ListParagraph"/>
        <w:numPr>
          <w:ilvl w:val="0"/>
          <w:numId w:val="21"/>
        </w:numPr>
        <w:rPr>
          <w:lang w:eastAsia="en-NZ"/>
        </w:rPr>
      </w:pPr>
      <w:r w:rsidRPr="001607A6">
        <w:rPr>
          <w:lang w:eastAsia="en-NZ"/>
        </w:rPr>
        <w:t>A person of the opposite gender</w:t>
      </w:r>
    </w:p>
    <w:p w14:paraId="17D135F3" w14:textId="5519880B" w:rsidR="001607A6" w:rsidRPr="001607A6" w:rsidRDefault="001607A6" w:rsidP="001432E7">
      <w:pPr>
        <w:pStyle w:val="ListParagraph"/>
        <w:numPr>
          <w:ilvl w:val="0"/>
          <w:numId w:val="21"/>
        </w:numPr>
        <w:rPr>
          <w:lang w:eastAsia="en-NZ"/>
        </w:rPr>
      </w:pPr>
      <w:r w:rsidRPr="001607A6">
        <w:rPr>
          <w:lang w:eastAsia="en-NZ"/>
        </w:rPr>
        <w:t>A person at a lower level of economic advantage to you</w:t>
      </w:r>
    </w:p>
    <w:p w14:paraId="500F73E2" w14:textId="33953625" w:rsidR="001607A6" w:rsidRDefault="001607A6" w:rsidP="001432E7">
      <w:pPr>
        <w:pStyle w:val="ListParagraph"/>
        <w:numPr>
          <w:ilvl w:val="0"/>
          <w:numId w:val="21"/>
        </w:numPr>
        <w:rPr>
          <w:lang w:eastAsia="en-NZ"/>
        </w:rPr>
      </w:pPr>
      <w:r w:rsidRPr="001607A6">
        <w:rPr>
          <w:lang w:eastAsia="en-NZ"/>
        </w:rPr>
        <w:t>A person in a low-income country</w:t>
      </w:r>
    </w:p>
    <w:p w14:paraId="7E4AF3B1" w14:textId="77777777" w:rsidR="0050128F" w:rsidRDefault="0050128F" w:rsidP="0050128F">
      <w:pPr>
        <w:pStyle w:val="ListParagraph"/>
        <w:rPr>
          <w:lang w:eastAsia="en-NZ"/>
        </w:rPr>
      </w:pPr>
    </w:p>
    <w:p w14:paraId="7E970FE6" w14:textId="06F418F8" w:rsidR="001607A6" w:rsidRDefault="001607A6" w:rsidP="001432E7">
      <w:pPr>
        <w:pStyle w:val="ListParagraph"/>
        <w:numPr>
          <w:ilvl w:val="0"/>
          <w:numId w:val="27"/>
        </w:numPr>
        <w:ind w:left="426"/>
        <w:rPr>
          <w:lang w:eastAsia="en-NZ"/>
        </w:rPr>
      </w:pPr>
      <w:r w:rsidRPr="001607A6">
        <w:rPr>
          <w:lang w:eastAsia="en-NZ"/>
        </w:rPr>
        <w:t xml:space="preserve">Outline the importance of tourism to the world economy. </w:t>
      </w:r>
    </w:p>
    <w:p w14:paraId="6B2685C3" w14:textId="77777777" w:rsidR="0050128F" w:rsidRDefault="001607A6" w:rsidP="001432E7">
      <w:pPr>
        <w:pStyle w:val="ListParagraph"/>
        <w:numPr>
          <w:ilvl w:val="0"/>
          <w:numId w:val="22"/>
        </w:numPr>
        <w:ind w:left="426"/>
        <w:rPr>
          <w:lang w:eastAsia="en-NZ"/>
        </w:rPr>
      </w:pPr>
      <w:r w:rsidRPr="001607A6">
        <w:rPr>
          <w:lang w:eastAsia="en-NZ"/>
        </w:rPr>
        <w:t>Define ‘international tourist arrival’.</w:t>
      </w:r>
    </w:p>
    <w:p w14:paraId="736A10C9" w14:textId="77777777" w:rsidR="0050128F" w:rsidRDefault="001607A6" w:rsidP="001432E7">
      <w:pPr>
        <w:pStyle w:val="ListParagraph"/>
        <w:numPr>
          <w:ilvl w:val="0"/>
          <w:numId w:val="22"/>
        </w:numPr>
        <w:ind w:left="426"/>
        <w:rPr>
          <w:lang w:eastAsia="en-NZ"/>
        </w:rPr>
      </w:pPr>
      <w:r w:rsidRPr="001607A6">
        <w:rPr>
          <w:lang w:eastAsia="en-NZ"/>
        </w:rPr>
        <w:t>Describe the global distribution of international tourist arrivals.</w:t>
      </w:r>
      <w:r w:rsidR="0050128F">
        <w:rPr>
          <w:lang w:eastAsia="en-NZ"/>
        </w:rPr>
        <w:t xml:space="preserve"> </w:t>
      </w:r>
    </w:p>
    <w:p w14:paraId="1FC24E30" w14:textId="77777777" w:rsidR="0050128F" w:rsidRDefault="001607A6" w:rsidP="001432E7">
      <w:pPr>
        <w:pStyle w:val="ListParagraph"/>
        <w:numPr>
          <w:ilvl w:val="0"/>
          <w:numId w:val="22"/>
        </w:numPr>
        <w:ind w:left="426"/>
        <w:rPr>
          <w:lang w:eastAsia="en-NZ"/>
        </w:rPr>
      </w:pPr>
      <w:r w:rsidRPr="001607A6">
        <w:rPr>
          <w:lang w:eastAsia="en-NZ"/>
        </w:rPr>
        <w:t>What is the difference between demand for tourist resources and supply of tourist resources?</w:t>
      </w:r>
      <w:r w:rsidR="0050128F">
        <w:rPr>
          <w:lang w:eastAsia="en-NZ"/>
        </w:rPr>
        <w:t xml:space="preserve"> </w:t>
      </w:r>
    </w:p>
    <w:p w14:paraId="3FC62DDE" w14:textId="77777777" w:rsidR="0050128F" w:rsidRDefault="001607A6" w:rsidP="001432E7">
      <w:pPr>
        <w:pStyle w:val="ListParagraph"/>
        <w:numPr>
          <w:ilvl w:val="0"/>
          <w:numId w:val="22"/>
        </w:numPr>
        <w:ind w:left="426"/>
        <w:rPr>
          <w:lang w:eastAsia="en-NZ"/>
        </w:rPr>
      </w:pPr>
      <w:r w:rsidRPr="001607A6">
        <w:rPr>
          <w:lang w:eastAsia="en-NZ"/>
        </w:rPr>
        <w:t>Briefly suggest why participation in tourism is increasing.</w:t>
      </w:r>
      <w:r w:rsidR="0050128F">
        <w:rPr>
          <w:lang w:eastAsia="en-NZ"/>
        </w:rPr>
        <w:t xml:space="preserve"> </w:t>
      </w:r>
    </w:p>
    <w:p w14:paraId="26D84A64" w14:textId="09D4B23B" w:rsidR="001607A6" w:rsidRPr="001607A6" w:rsidRDefault="0050128F" w:rsidP="0050128F">
      <w:pPr>
        <w:pStyle w:val="ListParagraph"/>
        <w:ind w:left="426"/>
        <w:rPr>
          <w:lang w:eastAsia="en-NZ"/>
        </w:rPr>
      </w:pPr>
      <w:r>
        <w:rPr>
          <w:lang w:eastAsia="en-NZ"/>
        </w:rPr>
        <w:t>(200-300 words)</w:t>
      </w:r>
    </w:p>
    <w:p w14:paraId="34BE20F7" w14:textId="143826A5" w:rsidR="00EB4B83" w:rsidRPr="00EA3229" w:rsidRDefault="00A508E3" w:rsidP="00EA3229">
      <w:pPr>
        <w:pStyle w:val="NEW1heading"/>
      </w:pPr>
      <w:bookmarkStart w:id="62" w:name="_Toc3561989"/>
      <w:bookmarkStart w:id="63" w:name="_Toc82689100"/>
      <w:bookmarkStart w:id="64" w:name="_Toc84858932"/>
      <w:r w:rsidRPr="00EA3229">
        <w:lastRenderedPageBreak/>
        <w:t>Case study:</w:t>
      </w:r>
      <w:bookmarkEnd w:id="62"/>
      <w:bookmarkEnd w:id="63"/>
      <w:bookmarkEnd w:id="64"/>
      <w:r w:rsidRPr="00EA3229">
        <w:t xml:space="preserve"> </w:t>
      </w:r>
    </w:p>
    <w:p w14:paraId="5C2B8E5F" w14:textId="4ED996FC" w:rsidR="00A508E3" w:rsidRPr="00EA3229" w:rsidRDefault="00A508E3" w:rsidP="00EA3229">
      <w:pPr>
        <w:pStyle w:val="NEW1heading"/>
      </w:pPr>
      <w:bookmarkStart w:id="65" w:name="_Toc84858933"/>
      <w:r w:rsidRPr="00EA3229">
        <w:t>Lime Scooters</w:t>
      </w:r>
      <w:bookmarkEnd w:id="65"/>
    </w:p>
    <w:p w14:paraId="20F81636" w14:textId="48F5F1EF" w:rsidR="00A508E3" w:rsidRDefault="004763D9" w:rsidP="001E2195">
      <w:r>
        <w:t>A recent change you may</w:t>
      </w:r>
      <w:r w:rsidRPr="004763D9">
        <w:t xml:space="preserve"> have seen on the news</w:t>
      </w:r>
      <w:r w:rsidR="00895400">
        <w:t xml:space="preserve"> is</w:t>
      </w:r>
      <w:r w:rsidRPr="004763D9">
        <w:t xml:space="preserve"> the story of Lime Scooter</w:t>
      </w:r>
      <w:r>
        <w:t xml:space="preserve">s being </w:t>
      </w:r>
      <w:r w:rsidR="00650C7E">
        <w:t>trialled</w:t>
      </w:r>
      <w:r w:rsidRPr="004763D9">
        <w:t xml:space="preserve"> in Auckland and Christchurch. This has certainly been due to a gap being identified in the transportation market and the response to that gap has been Lime </w:t>
      </w:r>
      <w:r w:rsidR="00650C7E">
        <w:t>e-</w:t>
      </w:r>
      <w:r w:rsidRPr="004763D9">
        <w:t>Scooters</w:t>
      </w:r>
      <w:r w:rsidR="001E2195" w:rsidRPr="004763D9">
        <w:t>.</w:t>
      </w:r>
    </w:p>
    <w:p w14:paraId="1367A299" w14:textId="103B38FE" w:rsidR="004763D9" w:rsidRDefault="004763D9" w:rsidP="001E2195">
      <w:r>
        <w:rPr>
          <w:noProof/>
          <w:lang w:eastAsia="en-NZ"/>
        </w:rPr>
        <w:drawing>
          <wp:inline distT="0" distB="0" distL="0" distR="0" wp14:anchorId="4893D7DD" wp14:editId="3B9E7D32">
            <wp:extent cx="4083613" cy="2717800"/>
            <wp:effectExtent l="152400" t="152400" r="355600" b="368300"/>
            <wp:docPr id="1001" name="Picture 1001" descr="lime-new-zealand-electric-scooters-auckland-christchur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e-new-zealand-electric-scooters-auckland-christchurch-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3133" cy="2724136"/>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14209" w14:textId="77777777" w:rsidR="00D8449E" w:rsidRDefault="00D8449E" w:rsidP="00D8449E">
      <w:r>
        <w:t>The advantage of these e-scooters is that they work in conjunction with existing public transport, allowing people to rely less on their own cars and helping to preserve the environment as well as enabling all walks of life to get from A to B whether it’s a business person in their suit headed to a meeting or a family exploring the city, these scooters make city mobility quick and easy.</w:t>
      </w:r>
    </w:p>
    <w:p w14:paraId="1C18AA57" w14:textId="3494E645" w:rsidR="00D8449E" w:rsidRDefault="00D8449E" w:rsidP="00D8449E">
      <w:pPr>
        <w:pStyle w:val="articleinfo"/>
        <w:ind w:left="0"/>
      </w:pPr>
      <w:r>
        <w:t xml:space="preserve">At this stage in Auckland the </w:t>
      </w:r>
      <w:r w:rsidR="00895400">
        <w:t>trial</w:t>
      </w:r>
      <w:r>
        <w:t xml:space="preserve"> has been extended through to the end of March</w:t>
      </w:r>
      <w:r w:rsidR="00895400">
        <w:t xml:space="preserve"> 2019</w:t>
      </w:r>
      <w:r>
        <w:t xml:space="preserve"> before the council decides if these will be a permanent fixture of the city. Although there has </w:t>
      </w:r>
      <w:r w:rsidR="007E7558">
        <w:t>been</w:t>
      </w:r>
      <w:r>
        <w:t xml:space="preserve"> a few teething problems and some concerns around safety, Lime has committed to working further on safety-focused initiatives to increase responsible use of e-scooters. </w:t>
      </w:r>
    </w:p>
    <w:p w14:paraId="46E0D310" w14:textId="69869A28" w:rsidR="00D8449E" w:rsidRDefault="00D8449E" w:rsidP="00D8449E">
      <w:pPr>
        <w:pStyle w:val="articleinfo"/>
        <w:ind w:left="0"/>
      </w:pPr>
      <w:r>
        <w:t xml:space="preserve">The Lime </w:t>
      </w:r>
      <w:r w:rsidRPr="00D8449E">
        <w:t>e-scooters have certainly proven popular in Auckland</w:t>
      </w:r>
      <w:r>
        <w:t>, and there has been a</w:t>
      </w:r>
      <w:r w:rsidRPr="00D8449E">
        <w:t xml:space="preserve"> significant growth in private ownership of e-scooters, as well as high uptake of </w:t>
      </w:r>
      <w:r>
        <w:t xml:space="preserve">these </w:t>
      </w:r>
      <w:r w:rsidRPr="00D8449E">
        <w:t>rental scooters, in the last few months</w:t>
      </w:r>
      <w:r>
        <w:t>.</w:t>
      </w:r>
      <w:r w:rsidR="00650C7E">
        <w:t xml:space="preserve"> They are easily accessible and predominantly located in strategic locations throughout the city e.g. outside Britomart train station.</w:t>
      </w:r>
    </w:p>
    <w:p w14:paraId="1EF5842F" w14:textId="75430FEB" w:rsidR="00650C7E" w:rsidRPr="00650C7E" w:rsidRDefault="00650C7E" w:rsidP="00650C7E">
      <w:pPr>
        <w:rPr>
          <w:lang w:eastAsia="en-NZ"/>
        </w:rPr>
      </w:pPr>
      <w:r>
        <w:rPr>
          <w:lang w:eastAsia="en-NZ"/>
        </w:rPr>
        <w:t>There has been an economic benefit for having these scooters, o</w:t>
      </w:r>
      <w:r w:rsidRPr="00650C7E">
        <w:rPr>
          <w:lang w:eastAsia="en-NZ"/>
        </w:rPr>
        <w:t xml:space="preserve">ver 50 operations specialists </w:t>
      </w:r>
      <w:r w:rsidR="00D228BB">
        <w:rPr>
          <w:lang w:eastAsia="en-NZ"/>
        </w:rPr>
        <w:t>were</w:t>
      </w:r>
      <w:r w:rsidRPr="00650C7E">
        <w:rPr>
          <w:lang w:eastAsia="en-NZ"/>
        </w:rPr>
        <w:t xml:space="preserve"> hired locally between Auckland and </w:t>
      </w:r>
      <w:r w:rsidRPr="00650C7E">
        <w:rPr>
          <w:lang w:eastAsia="en-NZ"/>
        </w:rPr>
        <w:lastRenderedPageBreak/>
        <w:t>Christchurch as part of the company’s commitment to bring meaningful employment opportunities to all of its diverse markets.</w:t>
      </w:r>
      <w:r w:rsidR="00D228BB">
        <w:rPr>
          <w:lang w:eastAsia="en-NZ"/>
        </w:rPr>
        <w:t xml:space="preserve"> The company will</w:t>
      </w:r>
      <w:r w:rsidRPr="00650C7E">
        <w:rPr>
          <w:lang w:eastAsia="en-NZ"/>
        </w:rPr>
        <w:t xml:space="preserve"> also </w:t>
      </w:r>
      <w:r w:rsidR="00D228BB">
        <w:rPr>
          <w:lang w:eastAsia="en-NZ"/>
        </w:rPr>
        <w:t>use</w:t>
      </w:r>
      <w:r w:rsidRPr="00650C7E">
        <w:rPr>
          <w:lang w:eastAsia="en-NZ"/>
        </w:rPr>
        <w:t xml:space="preserve"> locally-contracted </w:t>
      </w:r>
      <w:r w:rsidR="00D228BB">
        <w:rPr>
          <w:lang w:eastAsia="en-NZ"/>
        </w:rPr>
        <w:t>‘</w:t>
      </w:r>
      <w:r w:rsidRPr="00650C7E">
        <w:rPr>
          <w:lang w:eastAsia="en-NZ"/>
        </w:rPr>
        <w:t>Juicers</w:t>
      </w:r>
      <w:r w:rsidR="00D228BB">
        <w:rPr>
          <w:lang w:eastAsia="en-NZ"/>
        </w:rPr>
        <w:t>’</w:t>
      </w:r>
      <w:r w:rsidRPr="00650C7E">
        <w:rPr>
          <w:lang w:eastAsia="en-NZ"/>
        </w:rPr>
        <w:t xml:space="preserve"> to pick up and charge the scooters overnight</w:t>
      </w:r>
      <w:r w:rsidR="00D228BB">
        <w:rPr>
          <w:lang w:eastAsia="en-NZ"/>
        </w:rPr>
        <w:t xml:space="preserve"> and then relocating them fully charged and ready to go.</w:t>
      </w:r>
    </w:p>
    <w:p w14:paraId="4FB0F536" w14:textId="14611795" w:rsidR="00D8449E" w:rsidRDefault="00650C7E" w:rsidP="004763D9">
      <w:r>
        <w:t>So how do these e-scooters work?</w:t>
      </w:r>
    </w:p>
    <w:p w14:paraId="564F1504" w14:textId="7DD46707" w:rsidR="00650C7E" w:rsidRDefault="00650C7E" w:rsidP="004763D9">
      <w:r>
        <w:t xml:space="preserve">To get started you would need to download the Lime App and you can visit the website for more information, </w:t>
      </w:r>
      <w:hyperlink r:id="rId40" w:history="1">
        <w:r w:rsidRPr="006735E4">
          <w:rPr>
            <w:rStyle w:val="Hyperlink"/>
          </w:rPr>
          <w:t>https://www.li.me/</w:t>
        </w:r>
      </w:hyperlink>
    </w:p>
    <w:p w14:paraId="5DEF5B37" w14:textId="6C7A2FAB" w:rsidR="00650C7E" w:rsidRDefault="00650C7E" w:rsidP="00650C7E">
      <w:pPr>
        <w:pStyle w:val="VIDEOCLIP"/>
        <w:spacing w:after="0"/>
      </w:pPr>
      <w:r>
        <w:drawing>
          <wp:anchor distT="0" distB="0" distL="114300" distR="114300" simplePos="0" relativeHeight="252284928" behindDoc="0" locked="0" layoutInCell="1" allowOverlap="1" wp14:anchorId="777730EF" wp14:editId="2683AFBB">
            <wp:simplePos x="0" y="0"/>
            <wp:positionH relativeFrom="margin">
              <wp:align>left</wp:align>
            </wp:positionH>
            <wp:positionV relativeFrom="paragraph">
              <wp:posOffset>69215</wp:posOffset>
            </wp:positionV>
            <wp:extent cx="457200" cy="457200"/>
            <wp:effectExtent l="0" t="0" r="0" b="0"/>
            <wp:wrapNone/>
            <wp:docPr id="1003" name="Picture 1003"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D6D1C" w14:textId="70D4E521" w:rsidR="00650C7E" w:rsidRDefault="00650C7E" w:rsidP="00650C7E">
      <w:pPr>
        <w:pStyle w:val="VIDEOCLIP"/>
        <w:spacing w:after="0"/>
      </w:pPr>
      <w:r>
        <w:t>How to Lime: Electric Scooters 1:00min</w:t>
      </w:r>
    </w:p>
    <w:p w14:paraId="55F0FE80" w14:textId="78134453" w:rsidR="00650C7E" w:rsidRDefault="00650C7E" w:rsidP="00650C7E">
      <w:pPr>
        <w:pStyle w:val="VIDEOCLIP"/>
      </w:pPr>
      <w:r w:rsidRPr="00650C7E">
        <w:t>https://youtu.be/zOMYOBBRtM8</w:t>
      </w:r>
    </w:p>
    <w:p w14:paraId="7C38F460" w14:textId="365BDFBF" w:rsidR="00650C7E" w:rsidRDefault="00650C7E" w:rsidP="004763D9">
      <w:r>
        <w:rPr>
          <w:noProof/>
          <w:lang w:eastAsia="en-NZ"/>
        </w:rPr>
        <w:drawing>
          <wp:anchor distT="0" distB="0" distL="114300" distR="114300" simplePos="0" relativeHeight="252286976" behindDoc="0" locked="0" layoutInCell="1" allowOverlap="1" wp14:anchorId="32A926F4" wp14:editId="7DA37D92">
            <wp:simplePos x="0" y="0"/>
            <wp:positionH relativeFrom="margin">
              <wp:align>left</wp:align>
            </wp:positionH>
            <wp:positionV relativeFrom="paragraph">
              <wp:posOffset>208280</wp:posOffset>
            </wp:positionV>
            <wp:extent cx="457200" cy="457200"/>
            <wp:effectExtent l="0" t="0" r="0" b="0"/>
            <wp:wrapNone/>
            <wp:docPr id="1004" name="Picture 1004" descr="F:\SALES &amp; MARKETING\ARTWORK\Workbook - Resources\Icons\Blue Monit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ES &amp; MARKETING\ARTWORK\Workbook - Resources\Icons\Blue Monitor US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F8C88" w14:textId="1464E6C2" w:rsidR="00650C7E" w:rsidRDefault="00650C7E" w:rsidP="00650C7E">
      <w:pPr>
        <w:pStyle w:val="VIDEOCLIP"/>
        <w:spacing w:after="0"/>
      </w:pPr>
      <w:r>
        <w:t>How to Park a Lime-S Electric Scooter 1:00min</w:t>
      </w:r>
    </w:p>
    <w:p w14:paraId="64AC2A53" w14:textId="469A1536" w:rsidR="00650C7E" w:rsidRPr="00650C7E" w:rsidRDefault="00650C7E" w:rsidP="00650C7E">
      <w:pPr>
        <w:ind w:left="709"/>
        <w:rPr>
          <w:rFonts w:asciiTheme="majorHAnsi" w:hAnsiTheme="majorHAnsi" w:cs="Arial"/>
          <w:b/>
          <w:noProof/>
          <w:color w:val="949494"/>
          <w:sz w:val="18"/>
          <w:szCs w:val="18"/>
          <w:lang w:eastAsia="en-NZ"/>
        </w:rPr>
      </w:pPr>
      <w:r w:rsidRPr="00650C7E">
        <w:rPr>
          <w:rFonts w:asciiTheme="majorHAnsi" w:hAnsiTheme="majorHAnsi" w:cs="Arial"/>
          <w:b/>
          <w:noProof/>
          <w:color w:val="949494"/>
          <w:sz w:val="18"/>
          <w:szCs w:val="18"/>
          <w:lang w:eastAsia="en-NZ"/>
        </w:rPr>
        <w:t>https://youtu.be/Qb2s8A1KnRQ</w:t>
      </w:r>
    </w:p>
    <w:p w14:paraId="11C9A7BA" w14:textId="7315F584" w:rsidR="00D8449E" w:rsidRDefault="00165A1D" w:rsidP="004763D9">
      <w:r w:rsidRPr="0035560F">
        <w:rPr>
          <w:noProof/>
          <w:lang w:eastAsia="en-NZ"/>
        </w:rPr>
        <w:drawing>
          <wp:anchor distT="0" distB="0" distL="114300" distR="114300" simplePos="0" relativeHeight="252280832" behindDoc="0" locked="0" layoutInCell="1" allowOverlap="1" wp14:anchorId="58787F40" wp14:editId="1E616CE0">
            <wp:simplePos x="0" y="0"/>
            <wp:positionH relativeFrom="column">
              <wp:posOffset>-403761</wp:posOffset>
            </wp:positionH>
            <wp:positionV relativeFrom="paragraph">
              <wp:posOffset>206062</wp:posOffset>
            </wp:positionV>
            <wp:extent cx="2351314" cy="393700"/>
            <wp:effectExtent l="0" t="0" r="0" b="6350"/>
            <wp:wrapNone/>
            <wp:docPr id="1002" name="Picture 1002"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353483" cy="394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84C7E" w14:textId="69D38804" w:rsidR="00D8449E" w:rsidRDefault="00D8449E" w:rsidP="00D8449E">
      <w:pPr>
        <w:pStyle w:val="NEWAUTOExercisenumbering"/>
      </w:pPr>
    </w:p>
    <w:p w14:paraId="3BAF0499" w14:textId="52FC090C" w:rsidR="00EB4B83" w:rsidRDefault="00D8449E" w:rsidP="001432E7">
      <w:pPr>
        <w:pStyle w:val="ListParagraph"/>
        <w:numPr>
          <w:ilvl w:val="0"/>
          <w:numId w:val="31"/>
        </w:numPr>
      </w:pPr>
      <w:r>
        <w:t>Go to the following webpage and read through the article:</w:t>
      </w:r>
    </w:p>
    <w:p w14:paraId="10A3084B" w14:textId="21F46FC0" w:rsidR="00D8449E" w:rsidRPr="00F97BFD" w:rsidRDefault="00A06A3F" w:rsidP="00D8449E">
      <w:pPr>
        <w:ind w:left="709"/>
      </w:pPr>
      <w:hyperlink r:id="rId42" w:history="1">
        <w:r w:rsidR="00D8449E" w:rsidRPr="00F97BFD">
          <w:rPr>
            <w:rStyle w:val="Hyperlink"/>
            <w:u w:val="none"/>
          </w:rPr>
          <w:t>https://www.nzherald.co.nz/index.cfm?objectid=12188128&amp;ref=twitter</w:t>
        </w:r>
      </w:hyperlink>
      <w:r w:rsidR="00F97BFD" w:rsidRPr="00F97BFD">
        <w:rPr>
          <w:rStyle w:val="Hyperlink"/>
          <w:u w:val="none"/>
        </w:rPr>
        <w:t xml:space="preserve"> </w:t>
      </w:r>
      <w:r w:rsidR="00F97BFD">
        <w:rPr>
          <w:rStyle w:val="Hyperlink"/>
          <w:u w:val="none"/>
        </w:rPr>
        <w:t xml:space="preserve">or </w:t>
      </w:r>
      <w:r w:rsidR="00AC138B">
        <w:rPr>
          <w:rStyle w:val="Hyperlink"/>
          <w:u w:val="none"/>
        </w:rPr>
        <w:t xml:space="preserve">use the short URL: </w:t>
      </w:r>
      <w:r w:rsidR="00F97BFD" w:rsidRPr="00AC138B">
        <w:rPr>
          <w:rStyle w:val="Hyperlink"/>
          <w:b/>
          <w:bCs/>
          <w:u w:val="none"/>
        </w:rPr>
        <w:t>https://bit.ly/3DzcnKN</w:t>
      </w:r>
    </w:p>
    <w:p w14:paraId="0845E6E1" w14:textId="489DF488" w:rsidR="00D8449E" w:rsidRDefault="00D8449E" w:rsidP="00D8449E">
      <w:pPr>
        <w:ind w:left="709"/>
      </w:pPr>
      <w:r>
        <w:t>In groups identify the safety issues addressed in the article and discuss ways in which you think these could be addressed.</w:t>
      </w:r>
    </w:p>
    <w:p w14:paraId="6EBADBF2" w14:textId="3D283743" w:rsidR="00D8449E" w:rsidRDefault="00D8449E" w:rsidP="001432E7">
      <w:pPr>
        <w:pStyle w:val="ListParagraph"/>
        <w:numPr>
          <w:ilvl w:val="0"/>
          <w:numId w:val="31"/>
        </w:numPr>
      </w:pPr>
      <w:r>
        <w:t xml:space="preserve">Your trainer will split you into a for and against e-scooter group. </w:t>
      </w:r>
      <w:r w:rsidR="00650C7E">
        <w:t>In your allocated group prepare a debate to argue your case for the e-scooters.</w:t>
      </w:r>
    </w:p>
    <w:p w14:paraId="66D5AECE" w14:textId="1330789A" w:rsidR="00D228BB" w:rsidRDefault="00D228BB" w:rsidP="00D33DD5">
      <w:bookmarkStart w:id="66" w:name="_Toc3561991"/>
      <w:r>
        <w:rPr>
          <w:noProof/>
          <w:lang w:eastAsia="en-NZ"/>
        </w:rPr>
        <w:drawing>
          <wp:inline distT="0" distB="0" distL="0" distR="0" wp14:anchorId="458F65A4" wp14:editId="3528481A">
            <wp:extent cx="4125595" cy="2750397"/>
            <wp:effectExtent l="152400" t="152400" r="370205" b="354965"/>
            <wp:docPr id="1005" name="Picture 10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5595" cy="2750397"/>
                    </a:xfrm>
                    <a:prstGeom prst="rect">
                      <a:avLst/>
                    </a:prstGeom>
                    <a:ln>
                      <a:noFill/>
                    </a:ln>
                    <a:effectLst>
                      <a:outerShdw blurRad="292100" dist="139700" dir="2700000" algn="tl" rotWithShape="0">
                        <a:srgbClr val="333333">
                          <a:alpha val="65000"/>
                        </a:srgbClr>
                      </a:outerShdw>
                    </a:effectLst>
                  </pic:spPr>
                </pic:pic>
              </a:graphicData>
            </a:graphic>
          </wp:inline>
        </w:drawing>
      </w:r>
      <w:bookmarkEnd w:id="66"/>
    </w:p>
    <w:p w14:paraId="22C2901A" w14:textId="2FEA676F" w:rsidR="00EB58BF" w:rsidRPr="00895400" w:rsidRDefault="00133EA6" w:rsidP="00895400">
      <w:pPr>
        <w:pStyle w:val="NEW1heading"/>
      </w:pPr>
      <w:bookmarkStart w:id="67" w:name="_Toc84858934"/>
      <w:bookmarkStart w:id="68" w:name="_Hlk82690619"/>
      <w:r w:rsidRPr="00895400">
        <w:lastRenderedPageBreak/>
        <w:t>How to write a case study</w:t>
      </w:r>
      <w:bookmarkEnd w:id="67"/>
    </w:p>
    <w:p w14:paraId="3950306E" w14:textId="5B618250" w:rsidR="00C9411A" w:rsidRDefault="00C9411A" w:rsidP="00C9411A">
      <w:pPr>
        <w:spacing w:line="240" w:lineRule="auto"/>
        <w:textAlignment w:val="baseline"/>
        <w:rPr>
          <w:rFonts w:ascii="Arial" w:hAnsi="Arial" w:cs="Arial"/>
          <w:color w:val="383939"/>
          <w:sz w:val="21"/>
          <w:szCs w:val="21"/>
          <w:lang w:eastAsia="en-NZ"/>
        </w:rPr>
      </w:pPr>
      <w:bookmarkStart w:id="69" w:name="_Hlk535401635"/>
      <w:bookmarkEnd w:id="68"/>
      <w:r>
        <w:t xml:space="preserve">A case study requires you to provide an in-depth </w:t>
      </w:r>
      <w:r w:rsidR="004E1208">
        <w:t>investigation</w:t>
      </w:r>
      <w:r>
        <w:t xml:space="preserve"> into an </w:t>
      </w:r>
      <w:r w:rsidR="004E1208">
        <w:t xml:space="preserve">organisation, </w:t>
      </w:r>
      <w:r>
        <w:t xml:space="preserve">event, process or person. </w:t>
      </w:r>
      <w:r w:rsidRPr="00C9411A">
        <w:t>It is a method used to narrow down a very broad field of research into one easily researchable topic.</w:t>
      </w:r>
      <w:r>
        <w:t xml:space="preserve"> </w:t>
      </w:r>
      <w:r w:rsidRPr="00C9411A">
        <w:t>Whilst it will not answer a question completely, it will give some indications and allow further elaboration and </w:t>
      </w:r>
      <w:hyperlink r:id="rId44" w:history="1">
        <w:r w:rsidRPr="00C9411A">
          <w:t>hypothesis</w:t>
        </w:r>
      </w:hyperlink>
      <w:r w:rsidRPr="00C9411A">
        <w:t> creation on a subject.</w:t>
      </w:r>
    </w:p>
    <w:bookmarkEnd w:id="69"/>
    <w:p w14:paraId="5755F017" w14:textId="6AE4ADCE" w:rsidR="00A85D2D" w:rsidRDefault="00C9411A" w:rsidP="00C9411A">
      <w:r>
        <w:t>A well-written case study requires planning and thought to properly analyse the situation and offer possible solutions.</w:t>
      </w:r>
    </w:p>
    <w:p w14:paraId="77895E64" w14:textId="105E8A47" w:rsidR="00133EA6" w:rsidRDefault="00C9411A" w:rsidP="00133EA6">
      <w:r>
        <w:t xml:space="preserve">The </w:t>
      </w:r>
      <w:r w:rsidR="00133EA6">
        <w:t>case study</w:t>
      </w:r>
      <w:r>
        <w:t xml:space="preserve"> for this course</w:t>
      </w:r>
      <w:r w:rsidR="00133EA6">
        <w:t xml:space="preserve"> requires you to investigate a response to</w:t>
      </w:r>
      <w:r>
        <w:t xml:space="preserve"> change for</w:t>
      </w:r>
      <w:r w:rsidR="00133EA6">
        <w:t xml:space="preserve"> </w:t>
      </w:r>
      <w:r w:rsidR="00A85D2D">
        <w:t xml:space="preserve">a single instance e.g. the Lime Scooters in Auckland and </w:t>
      </w:r>
      <w:r>
        <w:t xml:space="preserve">use supporting evidence to identify and analyse if the implemented change was successful or not. Was there enough robust data to evaluate if the </w:t>
      </w:r>
      <w:r w:rsidR="00895400">
        <w:t>change made</w:t>
      </w:r>
      <w:r>
        <w:t xml:space="preserve"> is working</w:t>
      </w:r>
      <w:r w:rsidR="00151E2D" w:rsidRPr="00A60F72">
        <w:t>, if not what data should be collected?</w:t>
      </w:r>
      <w:r>
        <w:t xml:space="preserve">  </w:t>
      </w:r>
      <w:r w:rsidR="00151E2D">
        <w:t>H</w:t>
      </w:r>
      <w:r>
        <w:t>ow do you know that the change made has made a difference</w:t>
      </w:r>
      <w:r w:rsidR="00B14717">
        <w:t xml:space="preserve"> </w:t>
      </w:r>
      <w:r w:rsidR="00B14717" w:rsidRPr="00A60F72">
        <w:t xml:space="preserve">or </w:t>
      </w:r>
      <w:r w:rsidR="0048058B" w:rsidRPr="00A60F72">
        <w:t>not?</w:t>
      </w:r>
    </w:p>
    <w:p w14:paraId="1A4EF29B" w14:textId="51211705" w:rsidR="00B14717" w:rsidRDefault="00B14717" w:rsidP="001432E7">
      <w:pPr>
        <w:pStyle w:val="ListParagraph"/>
        <w:numPr>
          <w:ilvl w:val="0"/>
          <w:numId w:val="28"/>
        </w:numPr>
      </w:pPr>
      <w:bookmarkStart w:id="70" w:name="_Hlk535399964"/>
      <w:r w:rsidRPr="00A60F72">
        <w:t xml:space="preserve">Identify the </w:t>
      </w:r>
      <w:r w:rsidR="0017326C" w:rsidRPr="00A60F72">
        <w:t>change</w:t>
      </w:r>
      <w:r w:rsidRPr="00A60F72">
        <w:t xml:space="preserve"> you are investigating</w:t>
      </w:r>
      <w:r w:rsidR="0017326C" w:rsidRPr="00A60F72">
        <w:t xml:space="preserve"> e.g.</w:t>
      </w:r>
      <w:r w:rsidR="004E1208" w:rsidRPr="00A60F72">
        <w:t xml:space="preserve"> need for easily accessible, cheap transport in the city</w:t>
      </w:r>
      <w:r w:rsidR="00EB4B83">
        <w:t>.</w:t>
      </w:r>
    </w:p>
    <w:p w14:paraId="7D7CFAF2" w14:textId="77777777" w:rsidR="00EB4B83" w:rsidRPr="00A60F72" w:rsidRDefault="00EB4B83" w:rsidP="00EB4B83">
      <w:pPr>
        <w:pStyle w:val="ListParagraph"/>
      </w:pPr>
    </w:p>
    <w:p w14:paraId="4053B1D3" w14:textId="57EDB389" w:rsidR="00B14717" w:rsidRDefault="00B14717" w:rsidP="001432E7">
      <w:pPr>
        <w:pStyle w:val="ListParagraph"/>
        <w:numPr>
          <w:ilvl w:val="0"/>
          <w:numId w:val="28"/>
        </w:numPr>
      </w:pPr>
      <w:r w:rsidRPr="00A60F72">
        <w:t>Describe the target of your case study (person, organisation, event, process)</w:t>
      </w:r>
      <w:r w:rsidR="0017326C" w:rsidRPr="00A60F72">
        <w:t xml:space="preserve"> and how this relates to your chosen change</w:t>
      </w:r>
      <w:r w:rsidR="004E1208" w:rsidRPr="00A60F72">
        <w:t xml:space="preserve"> </w:t>
      </w:r>
      <w:r w:rsidR="005E49C5">
        <w:t>e</w:t>
      </w:r>
      <w:r w:rsidR="004E1208" w:rsidRPr="00A60F72">
        <w:t>.g. Lime scooters in Auckland</w:t>
      </w:r>
      <w:r w:rsidR="00EB4B83">
        <w:t>.</w:t>
      </w:r>
    </w:p>
    <w:p w14:paraId="6C3BE730" w14:textId="77777777" w:rsidR="00EB4B83" w:rsidRPr="00A60F72" w:rsidRDefault="00EB4B83" w:rsidP="00EB4B83">
      <w:pPr>
        <w:pStyle w:val="ListParagraph"/>
      </w:pPr>
    </w:p>
    <w:p w14:paraId="3C3E4E8B" w14:textId="66A36F3B" w:rsidR="0017326C" w:rsidRDefault="0017326C" w:rsidP="001432E7">
      <w:pPr>
        <w:pStyle w:val="ListParagraph"/>
        <w:numPr>
          <w:ilvl w:val="0"/>
          <w:numId w:val="28"/>
        </w:numPr>
      </w:pPr>
      <w:r w:rsidRPr="00A60F72">
        <w:t>Gather and present data that you locate in a desktop search that helps to evaluate if the change you are describing has been effective. Evaluate the quality of the data you are presenting, identify gaps, suggest other data to be collected.</w:t>
      </w:r>
    </w:p>
    <w:p w14:paraId="26EF1FFF" w14:textId="7D4EB2A8" w:rsidR="00EB4B83" w:rsidRPr="00A60F72" w:rsidRDefault="00EB4B83" w:rsidP="00EB4B83">
      <w:pPr>
        <w:pStyle w:val="ListParagraph"/>
      </w:pPr>
    </w:p>
    <w:p w14:paraId="0974728A" w14:textId="457CCA14" w:rsidR="004763D9" w:rsidRPr="006843A3" w:rsidRDefault="006843A3" w:rsidP="001432E7">
      <w:pPr>
        <w:pStyle w:val="ListParagraph"/>
        <w:numPr>
          <w:ilvl w:val="0"/>
          <w:numId w:val="28"/>
        </w:numPr>
      </w:pPr>
      <w:r>
        <w:rPr>
          <w:noProof/>
          <w:lang w:eastAsia="en-NZ"/>
        </w:rPr>
        <w:drawing>
          <wp:anchor distT="0" distB="0" distL="114300" distR="114300" simplePos="0" relativeHeight="252288000" behindDoc="1" locked="0" layoutInCell="1" allowOverlap="1" wp14:anchorId="21289D93" wp14:editId="130E61BB">
            <wp:simplePos x="0" y="0"/>
            <wp:positionH relativeFrom="margin">
              <wp:align>center</wp:align>
            </wp:positionH>
            <wp:positionV relativeFrom="paragraph">
              <wp:posOffset>573405</wp:posOffset>
            </wp:positionV>
            <wp:extent cx="3397250" cy="2059305"/>
            <wp:effectExtent l="152400" t="152400" r="355600" b="360045"/>
            <wp:wrapTight wrapText="bothSides">
              <wp:wrapPolygon edited="0">
                <wp:start x="484" y="-1599"/>
                <wp:lineTo x="-969" y="-1199"/>
                <wp:lineTo x="-969" y="22379"/>
                <wp:lineTo x="121" y="24377"/>
                <wp:lineTo x="1211" y="25177"/>
                <wp:lineTo x="21560" y="25177"/>
                <wp:lineTo x="22650" y="24377"/>
                <wp:lineTo x="23740" y="21380"/>
                <wp:lineTo x="23740" y="1998"/>
                <wp:lineTo x="22286" y="-999"/>
                <wp:lineTo x="22165" y="-1599"/>
                <wp:lineTo x="484" y="-1599"/>
              </wp:wrapPolygon>
            </wp:wrapTight>
            <wp:docPr id="1006" name="Picture 10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97250" cy="2059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326C" w:rsidRPr="00A60F72">
        <w:t xml:space="preserve">Conclude if the change has been effective based on evidence (not opinion/impressions). </w:t>
      </w:r>
    </w:p>
    <w:bookmarkEnd w:id="70"/>
    <w:p w14:paraId="535AC504" w14:textId="5C818996" w:rsidR="004763D9" w:rsidRDefault="00D8449E" w:rsidP="004763D9">
      <w:pPr>
        <w:pStyle w:val="NEWAUTOExercisenumbering"/>
      </w:pPr>
      <w:r w:rsidRPr="0035560F">
        <w:rPr>
          <w:noProof/>
          <w:lang w:eastAsia="en-NZ"/>
        </w:rPr>
        <w:lastRenderedPageBreak/>
        <w:drawing>
          <wp:anchor distT="0" distB="0" distL="114300" distR="114300" simplePos="0" relativeHeight="252278784" behindDoc="0" locked="0" layoutInCell="1" allowOverlap="1" wp14:anchorId="31D493F9" wp14:editId="456AB47B">
            <wp:simplePos x="0" y="0"/>
            <wp:positionH relativeFrom="column">
              <wp:posOffset>-475013</wp:posOffset>
            </wp:positionH>
            <wp:positionV relativeFrom="paragraph">
              <wp:posOffset>-66947</wp:posOffset>
            </wp:positionV>
            <wp:extent cx="2470068" cy="387350"/>
            <wp:effectExtent l="0" t="0" r="6985" b="0"/>
            <wp:wrapNone/>
            <wp:docPr id="998" name="Picture 998" descr="F:\SALES &amp; MARKETING\ARTWORK\Workbook - Resources\circle USE AROUND EXERCISE (not description).png"/>
            <wp:cNvGraphicFramePr/>
            <a:graphic xmlns:a="http://schemas.openxmlformats.org/drawingml/2006/main">
              <a:graphicData uri="http://schemas.openxmlformats.org/drawingml/2006/picture">
                <pic:pic xmlns:pic="http://schemas.openxmlformats.org/drawingml/2006/picture">
                  <pic:nvPicPr>
                    <pic:cNvPr id="26" name="Picture 26" descr="F:\SALES &amp; MARKETING\ARTWORK\Workbook - Resources\circle USE AROUND EXERCISE (not description).png"/>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492" t="27660" r="1869" b="18440"/>
                    <a:stretch/>
                  </pic:blipFill>
                  <pic:spPr bwMode="auto">
                    <a:xfrm>
                      <a:off x="0" y="0"/>
                      <a:ext cx="2475548" cy="388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B49ED" w14:textId="040F622D" w:rsidR="002A56A6" w:rsidRDefault="004763D9" w:rsidP="00260F07">
      <w:pPr>
        <w:spacing w:before="240"/>
      </w:pPr>
      <w:r>
        <w:t xml:space="preserve">Further your research on Lime Scooters online e.g. </w:t>
      </w:r>
      <w:r w:rsidR="00895400">
        <w:t xml:space="preserve">NZ </w:t>
      </w:r>
      <w:r>
        <w:t>Herald articles and using what you have learnt throughout this workbook write a case study on Lime Scooters</w:t>
      </w:r>
      <w:r w:rsidR="006843A3">
        <w:t xml:space="preserve"> using the following framework:</w:t>
      </w:r>
    </w:p>
    <w:p w14:paraId="5C44FCB9" w14:textId="5B89D468" w:rsidR="004763D9" w:rsidRDefault="006843A3" w:rsidP="001432E7">
      <w:pPr>
        <w:pStyle w:val="ListParagraph"/>
        <w:numPr>
          <w:ilvl w:val="0"/>
          <w:numId w:val="32"/>
        </w:numPr>
        <w:spacing w:line="360" w:lineRule="auto"/>
      </w:pPr>
      <w:r>
        <w:t xml:space="preserve">Clearly </w:t>
      </w:r>
      <w:r w:rsidRPr="00A60F72">
        <w:t>Identify the change</w:t>
      </w:r>
      <w:r>
        <w:t>.</w:t>
      </w:r>
    </w:p>
    <w:p w14:paraId="51A68D8B" w14:textId="6EEC9AB8" w:rsidR="006843A3" w:rsidRDefault="006843A3" w:rsidP="001432E7">
      <w:pPr>
        <w:pStyle w:val="ListParagraph"/>
        <w:numPr>
          <w:ilvl w:val="0"/>
          <w:numId w:val="32"/>
        </w:numPr>
        <w:spacing w:line="360" w:lineRule="auto"/>
      </w:pPr>
      <w:r w:rsidRPr="00A60F72">
        <w:t>Describe the target of your case study</w:t>
      </w:r>
      <w:r>
        <w:t>.</w:t>
      </w:r>
    </w:p>
    <w:p w14:paraId="05F8886C" w14:textId="08E4DC85" w:rsidR="006843A3" w:rsidRDefault="006843A3" w:rsidP="001432E7">
      <w:pPr>
        <w:pStyle w:val="ListParagraph"/>
        <w:numPr>
          <w:ilvl w:val="0"/>
          <w:numId w:val="32"/>
        </w:numPr>
        <w:spacing w:line="360" w:lineRule="auto"/>
      </w:pPr>
      <w:r w:rsidRPr="00A60F72">
        <w:t>Gather and present data</w:t>
      </w:r>
      <w:r>
        <w:t xml:space="preserve"> that </w:t>
      </w:r>
      <w:r w:rsidRPr="00A60F72">
        <w:t>helps to evaluate if the change has been effective</w:t>
      </w:r>
      <w:r>
        <w:t>. What is your supporting evidence?</w:t>
      </w:r>
    </w:p>
    <w:p w14:paraId="10309130" w14:textId="1694FC71" w:rsidR="006843A3" w:rsidRDefault="006843A3" w:rsidP="001432E7">
      <w:pPr>
        <w:pStyle w:val="ListParagraph"/>
        <w:numPr>
          <w:ilvl w:val="0"/>
          <w:numId w:val="32"/>
        </w:numPr>
        <w:spacing w:line="360" w:lineRule="auto"/>
      </w:pPr>
      <w:r>
        <w:t>Make your conclusion on whether the change has been successful or not.</w:t>
      </w:r>
    </w:p>
    <w:p w14:paraId="0A390553" w14:textId="77777777" w:rsidR="002A56A6" w:rsidRDefault="002A56A6" w:rsidP="006843A3">
      <w:pPr>
        <w:pStyle w:val="ListParagraph"/>
        <w:spacing w:line="360" w:lineRule="auto"/>
      </w:pPr>
    </w:p>
    <w:p w14:paraId="6CA547DA" w14:textId="1B81BBE1" w:rsidR="006843A3" w:rsidRDefault="002A56A6" w:rsidP="00D33DD5">
      <w:r>
        <w:rPr>
          <w:noProof/>
          <w:lang w:eastAsia="en-NZ"/>
        </w:rPr>
        <w:drawing>
          <wp:inline distT="0" distB="0" distL="0" distR="0" wp14:anchorId="2DD1CE81" wp14:editId="52ED531B">
            <wp:extent cx="4417328" cy="2374900"/>
            <wp:effectExtent l="152400" t="152400" r="364490" b="368300"/>
            <wp:docPr id="1011" name="Picture 1011" descr="We’ve built the tools to tell Auckland’s economic story and pave the way for futur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ve built the tools to tell Auckland’s economic story and pave the way for future growt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9606" cy="23761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2E71A3" w14:textId="77777777" w:rsidR="009A6F61" w:rsidRDefault="009A6F61" w:rsidP="002A56A6">
      <w:pPr>
        <w:pStyle w:val="NEWAUTOExercisenumbering"/>
        <w:numPr>
          <w:ilvl w:val="0"/>
          <w:numId w:val="0"/>
        </w:numPr>
        <w:ind w:left="1702"/>
        <w:sectPr w:rsidR="009A6F61" w:rsidSect="004D7D29">
          <w:footerReference w:type="default" r:id="rId47"/>
          <w:footerReference w:type="first" r:id="rId48"/>
          <w:pgSz w:w="11906" w:h="16838" w:code="9"/>
          <w:pgMar w:top="1134" w:right="3969" w:bottom="1440" w:left="1440" w:header="709" w:footer="340" w:gutter="0"/>
          <w:pgNumType w:start="1"/>
          <w:cols w:space="567" w:equalWidth="0">
            <w:col w:w="6497" w:space="720"/>
          </w:cols>
          <w:titlePg/>
          <w:docGrid w:linePitch="360"/>
        </w:sectPr>
      </w:pPr>
    </w:p>
    <w:p w14:paraId="4ECF005E" w14:textId="14AA5840" w:rsidR="009A6F61" w:rsidRDefault="009A6F61" w:rsidP="002A56A6">
      <w:pPr>
        <w:pStyle w:val="NEWAUTOExercisenumbering"/>
        <w:numPr>
          <w:ilvl w:val="0"/>
          <w:numId w:val="0"/>
        </w:numPr>
        <w:ind w:left="1702"/>
      </w:pPr>
    </w:p>
    <w:p w14:paraId="66085A53" w14:textId="77777777" w:rsidR="009A6F61" w:rsidRDefault="009A6F61">
      <w:pPr>
        <w:rPr>
          <w:rFonts w:asciiTheme="majorHAnsi" w:hAnsiTheme="majorHAnsi"/>
          <w:color w:val="808080" w:themeColor="background1" w:themeShade="80"/>
          <w:sz w:val="20"/>
          <w:szCs w:val="20"/>
        </w:rPr>
      </w:pPr>
      <w:r>
        <w:br w:type="page"/>
      </w:r>
    </w:p>
    <w:p w14:paraId="68B8CD56" w14:textId="77777777" w:rsidR="00B14717" w:rsidRDefault="00B14717" w:rsidP="002A56A6">
      <w:pPr>
        <w:pStyle w:val="NEWAUTOExercisenumbering"/>
        <w:numPr>
          <w:ilvl w:val="0"/>
          <w:numId w:val="0"/>
        </w:numPr>
        <w:ind w:left="1702"/>
      </w:pPr>
    </w:p>
    <w:p w14:paraId="667766A9" w14:textId="5D199DA1" w:rsidR="00A85D2D" w:rsidRDefault="00A85D2D" w:rsidP="00133EA6"/>
    <w:p w14:paraId="68DF5A02" w14:textId="77777777" w:rsidR="002A56A6" w:rsidRDefault="002A56A6" w:rsidP="002A56A6">
      <w:pPr>
        <w:pStyle w:val="NEW3heading"/>
      </w:pPr>
    </w:p>
    <w:p w14:paraId="469C2CFF" w14:textId="77777777" w:rsidR="002A56A6" w:rsidRDefault="002A56A6" w:rsidP="002A56A6">
      <w:pPr>
        <w:pStyle w:val="NEW3heading"/>
      </w:pPr>
    </w:p>
    <w:p w14:paraId="21298160" w14:textId="77777777" w:rsidR="002A56A6" w:rsidRDefault="002A56A6" w:rsidP="002A56A6">
      <w:pPr>
        <w:pStyle w:val="NEW3heading"/>
      </w:pPr>
    </w:p>
    <w:p w14:paraId="6897F7E1" w14:textId="27BBF483" w:rsidR="002A56A6" w:rsidRDefault="002A56A6" w:rsidP="002A56A6">
      <w:pPr>
        <w:pStyle w:val="NEW3heading"/>
      </w:pPr>
    </w:p>
    <w:p w14:paraId="0DA434C7" w14:textId="6F8967BF" w:rsidR="005F3E8B" w:rsidRDefault="005F3E8B" w:rsidP="002A56A6">
      <w:pPr>
        <w:pStyle w:val="NEW3heading"/>
      </w:pPr>
    </w:p>
    <w:p w14:paraId="055DEB3C" w14:textId="7F161AC2" w:rsidR="005F3E8B" w:rsidRDefault="005F3E8B" w:rsidP="0071684D"/>
    <w:p w14:paraId="0E0D8D00" w14:textId="38E6EAAE" w:rsidR="005F3E8B" w:rsidRDefault="005F3E8B" w:rsidP="0071684D"/>
    <w:sectPr w:rsidR="005F3E8B" w:rsidSect="004D7D29">
      <w:footerReference w:type="first" r:id="rId49"/>
      <w:pgSz w:w="11906" w:h="16838" w:code="9"/>
      <w:pgMar w:top="1134" w:right="3969" w:bottom="1440" w:left="1440" w:header="709" w:footer="340" w:gutter="0"/>
      <w:pgNumType w:start="1"/>
      <w:cols w:space="567" w:equalWidth="0">
        <w:col w:w="6497"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527FD" w14:textId="77777777" w:rsidR="00DE4C07" w:rsidRDefault="00DE4C07" w:rsidP="00477E2C">
      <w:pPr>
        <w:spacing w:after="0" w:line="240" w:lineRule="auto"/>
      </w:pPr>
      <w:r>
        <w:separator/>
      </w:r>
    </w:p>
  </w:endnote>
  <w:endnote w:type="continuationSeparator" w:id="0">
    <w:p w14:paraId="2C4F1596" w14:textId="77777777" w:rsidR="00DE4C07" w:rsidRDefault="00DE4C07" w:rsidP="0047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7575411"/>
      <w:docPartObj>
        <w:docPartGallery w:val="Page Numbers (Bottom of Page)"/>
        <w:docPartUnique/>
      </w:docPartObj>
    </w:sdtPr>
    <w:sdtContent>
      <w:p w14:paraId="2F6AAA6C" w14:textId="77777777" w:rsidR="009A6F61" w:rsidRDefault="009A6F61" w:rsidP="009A6F61">
        <w:pPr>
          <w:pStyle w:val="Footer"/>
          <w:jc w:val="right"/>
          <w:rPr>
            <w:sz w:val="16"/>
            <w:szCs w:val="16"/>
          </w:rPr>
        </w:pPr>
        <w:r>
          <w:rPr>
            <w:sz w:val="16"/>
            <w:szCs w:val="16"/>
          </w:rPr>
          <w:t>NZQA Version 1</w:t>
        </w:r>
      </w:p>
      <w:p w14:paraId="79543FDC" w14:textId="6B9D8B9A" w:rsidR="007834BC" w:rsidRDefault="009A6F61" w:rsidP="009A6F61">
        <w:pPr>
          <w:pStyle w:val="Footer"/>
          <w:jc w:val="right"/>
        </w:pPr>
        <w:r>
          <w:rPr>
            <w:sz w:val="16"/>
            <w:szCs w:val="16"/>
          </w:rPr>
          <w:t xml:space="preserve">Last updated: </w:t>
        </w:r>
        <w:r>
          <w:rPr>
            <w:sz w:val="16"/>
            <w:szCs w:val="16"/>
          </w:rPr>
          <w:t>27</w:t>
        </w:r>
        <w:r>
          <w:rPr>
            <w:sz w:val="16"/>
            <w:szCs w:val="16"/>
          </w:rPr>
          <w:t xml:space="preserve">/10/2021 </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4483636"/>
      <w:docPartObj>
        <w:docPartGallery w:val="Page Numbers (Bottom of Page)"/>
        <w:docPartUnique/>
      </w:docPartObj>
    </w:sdtPr>
    <w:sdtEndPr/>
    <w:sdtContent>
      <w:p w14:paraId="5460DCD1" w14:textId="28D009FE" w:rsidR="009A6F61" w:rsidRDefault="009A6F61" w:rsidP="009A6F61">
        <w:pPr>
          <w:pStyle w:val="Footer"/>
          <w:jc w:val="right"/>
        </w:pPr>
      </w:p>
      <w:p w14:paraId="3DDA5F4D" w14:textId="485E1B80" w:rsidR="007834BC" w:rsidRPr="00C82E40" w:rsidRDefault="00A06A3F" w:rsidP="00C82E40">
        <w:pPr>
          <w:pStyle w:val="Footer"/>
          <w:jc w:val="right"/>
          <w:rPr>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104799"/>
      <w:docPartObj>
        <w:docPartGallery w:val="Page Numbers (Bottom of Page)"/>
        <w:docPartUnique/>
      </w:docPartObj>
    </w:sdtPr>
    <w:sdtContent>
      <w:p w14:paraId="7CCE1E27" w14:textId="77777777" w:rsidR="009A6F61" w:rsidRDefault="009A6F61" w:rsidP="009A6F61">
        <w:pPr>
          <w:pStyle w:val="Footer"/>
          <w:jc w:val="right"/>
          <w:rPr>
            <w:sz w:val="16"/>
            <w:szCs w:val="16"/>
          </w:rPr>
        </w:pPr>
        <w:r>
          <w:rPr>
            <w:sz w:val="16"/>
            <w:szCs w:val="16"/>
          </w:rPr>
          <w:t>NZQA Version 1</w:t>
        </w:r>
      </w:p>
      <w:p w14:paraId="0A67BA2E" w14:textId="77777777" w:rsidR="009A6F61" w:rsidRDefault="009A6F61" w:rsidP="009A6F61">
        <w:pPr>
          <w:pStyle w:val="Footer"/>
          <w:jc w:val="right"/>
        </w:pPr>
        <w:r>
          <w:rPr>
            <w:sz w:val="16"/>
            <w:szCs w:val="16"/>
          </w:rPr>
          <w:t xml:space="preserve">Last updated: </w:t>
        </w:r>
        <w:r>
          <w:rPr>
            <w:sz w:val="16"/>
            <w:szCs w:val="16"/>
          </w:rPr>
          <w:t>27</w:t>
        </w:r>
        <w:r>
          <w:rPr>
            <w:sz w:val="16"/>
            <w:szCs w:val="16"/>
          </w:rPr>
          <w:t xml:space="preserve">/10/2021 </w:t>
        </w:r>
        <w: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6535121"/>
      <w:docPartObj>
        <w:docPartGallery w:val="Page Numbers (Bottom of Page)"/>
        <w:docPartUnique/>
      </w:docPartObj>
    </w:sdtPr>
    <w:sdtContent>
      <w:p w14:paraId="61F31522" w14:textId="5C1C059F" w:rsidR="009A6F61" w:rsidRDefault="009A6F61" w:rsidP="009A6F61">
        <w:pPr>
          <w:pStyle w:val="Footer"/>
          <w:jc w:val="right"/>
        </w:pPr>
      </w:p>
      <w:p w14:paraId="457E9FC7" w14:textId="25C47ABF" w:rsidR="009A6F61" w:rsidRDefault="009A6F61" w:rsidP="009A6F61">
        <w:pPr>
          <w:pStyle w:val="Footer"/>
          <w:jc w:val="right"/>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5469546"/>
      <w:docPartObj>
        <w:docPartGallery w:val="Page Numbers (Bottom of Page)"/>
        <w:docPartUnique/>
      </w:docPartObj>
    </w:sdtPr>
    <w:sdtEndPr/>
    <w:sdtContent>
      <w:p w14:paraId="282D25A3" w14:textId="6F5441C9" w:rsidR="009A6F61" w:rsidRDefault="009A6F61" w:rsidP="009A6F61">
        <w:pPr>
          <w:pStyle w:val="Footer"/>
        </w:pPr>
      </w:p>
      <w:p w14:paraId="7F9ED268" w14:textId="0D13351C" w:rsidR="007834BC" w:rsidRDefault="00A06A3F" w:rsidP="009D744F">
        <w:pPr>
          <w:pStyle w:val="Footer"/>
          <w:tabs>
            <w:tab w:val="clear" w:pos="4513"/>
            <w:tab w:val="center" w:pos="7088"/>
          </w:tabs>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9738375"/>
      <w:docPartObj>
        <w:docPartGallery w:val="Page Numbers (Bottom of Page)"/>
        <w:docPartUnique/>
      </w:docPartObj>
    </w:sdtPr>
    <w:sdtEndPr/>
    <w:sdtContent>
      <w:p w14:paraId="610941F5" w14:textId="77777777" w:rsidR="007834BC" w:rsidRDefault="007834BC" w:rsidP="00541410">
        <w:pPr>
          <w:pStyle w:val="Footer"/>
        </w:pPr>
        <w:r>
          <w:t>New Zealand School of Tourism</w:t>
        </w:r>
      </w:p>
      <w:p w14:paraId="6412994F" w14:textId="194AF407" w:rsidR="007834BC" w:rsidRDefault="007834BC" w:rsidP="00541410">
        <w:pPr>
          <w:pStyle w:val="Footer"/>
        </w:pPr>
        <w:r>
          <w:t xml:space="preserve">TM The Travel and Tourism Industry </w:t>
        </w:r>
        <w:r w:rsidR="00B66590">
          <w:t>-</w:t>
        </w:r>
        <w:r>
          <w:t xml:space="preserve"> Online</w:t>
        </w:r>
        <w:r>
          <w:tab/>
        </w:r>
      </w:p>
    </w:sdtContent>
  </w:sdt>
  <w:p w14:paraId="3890647C" w14:textId="724371AB" w:rsidR="007834BC" w:rsidRPr="009D744F" w:rsidRDefault="007834BC" w:rsidP="005E40C4">
    <w:pPr>
      <w:pStyle w:val="Footer"/>
      <w:tabs>
        <w:tab w:val="clear" w:pos="4513"/>
        <w:tab w:val="center" w:pos="7088"/>
      </w:tabs>
    </w:pPr>
    <w:r w:rsidRPr="009D744F">
      <w:t xml:space="preserve">HM The Hotel and Hospitality Industry </w:t>
    </w:r>
    <w:r w:rsidR="00B66590">
      <w:t>-</w:t>
    </w:r>
    <w:r>
      <w:t xml:space="preserve"> Online </w:t>
    </w:r>
    <w:r>
      <w:tab/>
      <w:t xml:space="preserve">Page | </w:t>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42D39" w14:textId="40E7862D" w:rsidR="009A6F61" w:rsidRPr="009D744F" w:rsidRDefault="009A6F61" w:rsidP="005E40C4">
    <w:pPr>
      <w:pStyle w:val="Footer"/>
      <w:tabs>
        <w:tab w:val="clear" w:pos="4513"/>
        <w:tab w:val="center" w:pos="708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A94DA" w14:textId="77777777" w:rsidR="00DE4C07" w:rsidRDefault="00DE4C07" w:rsidP="00477E2C">
      <w:pPr>
        <w:spacing w:after="0" w:line="240" w:lineRule="auto"/>
      </w:pPr>
      <w:r>
        <w:separator/>
      </w:r>
    </w:p>
  </w:footnote>
  <w:footnote w:type="continuationSeparator" w:id="0">
    <w:p w14:paraId="69FECE1D" w14:textId="77777777" w:rsidR="00DE4C07" w:rsidRDefault="00DE4C07" w:rsidP="00477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3D60"/>
    <w:multiLevelType w:val="hybridMultilevel"/>
    <w:tmpl w:val="8228DD94"/>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 w15:restartNumberingAfterBreak="0">
    <w:nsid w:val="05733FC7"/>
    <w:multiLevelType w:val="hybridMultilevel"/>
    <w:tmpl w:val="D71041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3F0903"/>
    <w:multiLevelType w:val="hybridMultilevel"/>
    <w:tmpl w:val="B69AE622"/>
    <w:lvl w:ilvl="0" w:tplc="3AB6E6BE">
      <w:start w:val="1"/>
      <w:numFmt w:val="cardinalText"/>
      <w:pStyle w:val="NEWAUTOExercisenumbering"/>
      <w:suff w:val="nothing"/>
      <w:lvlText w:val="EXERCISE %1"/>
      <w:lvlJc w:val="left"/>
      <w:pPr>
        <w:ind w:left="1702" w:firstLine="0"/>
      </w:pPr>
      <w:rPr>
        <w:rFonts w:ascii="Calibri Light" w:hAnsi="Calibri Light" w:hint="default"/>
        <w:caps/>
        <w:color w:val="0D0D0D" w:themeColor="text1" w:themeTint="F2"/>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A4194E"/>
    <w:multiLevelType w:val="hybridMultilevel"/>
    <w:tmpl w:val="06C65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E50A5"/>
    <w:multiLevelType w:val="hybridMultilevel"/>
    <w:tmpl w:val="00564A7A"/>
    <w:lvl w:ilvl="0" w:tplc="8766EFE8">
      <w:start w:val="1"/>
      <w:numFmt w:val="bullet"/>
      <w:lvlText w:val="•"/>
      <w:lvlJc w:val="left"/>
      <w:pPr>
        <w:tabs>
          <w:tab w:val="num" w:pos="720"/>
        </w:tabs>
        <w:ind w:left="720" w:hanging="360"/>
      </w:pPr>
      <w:rPr>
        <w:rFonts w:ascii="Arial" w:hAnsi="Arial" w:hint="default"/>
      </w:rPr>
    </w:lvl>
    <w:lvl w:ilvl="1" w:tplc="5E544818" w:tentative="1">
      <w:start w:val="1"/>
      <w:numFmt w:val="bullet"/>
      <w:lvlText w:val="•"/>
      <w:lvlJc w:val="left"/>
      <w:pPr>
        <w:tabs>
          <w:tab w:val="num" w:pos="1440"/>
        </w:tabs>
        <w:ind w:left="1440" w:hanging="360"/>
      </w:pPr>
      <w:rPr>
        <w:rFonts w:ascii="Arial" w:hAnsi="Arial" w:hint="default"/>
      </w:rPr>
    </w:lvl>
    <w:lvl w:ilvl="2" w:tplc="20F47DC6" w:tentative="1">
      <w:start w:val="1"/>
      <w:numFmt w:val="bullet"/>
      <w:lvlText w:val="•"/>
      <w:lvlJc w:val="left"/>
      <w:pPr>
        <w:tabs>
          <w:tab w:val="num" w:pos="2160"/>
        </w:tabs>
        <w:ind w:left="2160" w:hanging="360"/>
      </w:pPr>
      <w:rPr>
        <w:rFonts w:ascii="Arial" w:hAnsi="Arial" w:hint="default"/>
      </w:rPr>
    </w:lvl>
    <w:lvl w:ilvl="3" w:tplc="A552B1E8" w:tentative="1">
      <w:start w:val="1"/>
      <w:numFmt w:val="bullet"/>
      <w:lvlText w:val="•"/>
      <w:lvlJc w:val="left"/>
      <w:pPr>
        <w:tabs>
          <w:tab w:val="num" w:pos="2880"/>
        </w:tabs>
        <w:ind w:left="2880" w:hanging="360"/>
      </w:pPr>
      <w:rPr>
        <w:rFonts w:ascii="Arial" w:hAnsi="Arial" w:hint="default"/>
      </w:rPr>
    </w:lvl>
    <w:lvl w:ilvl="4" w:tplc="900E11E0" w:tentative="1">
      <w:start w:val="1"/>
      <w:numFmt w:val="bullet"/>
      <w:lvlText w:val="•"/>
      <w:lvlJc w:val="left"/>
      <w:pPr>
        <w:tabs>
          <w:tab w:val="num" w:pos="3600"/>
        </w:tabs>
        <w:ind w:left="3600" w:hanging="360"/>
      </w:pPr>
      <w:rPr>
        <w:rFonts w:ascii="Arial" w:hAnsi="Arial" w:hint="default"/>
      </w:rPr>
    </w:lvl>
    <w:lvl w:ilvl="5" w:tplc="2A22CD66" w:tentative="1">
      <w:start w:val="1"/>
      <w:numFmt w:val="bullet"/>
      <w:lvlText w:val="•"/>
      <w:lvlJc w:val="left"/>
      <w:pPr>
        <w:tabs>
          <w:tab w:val="num" w:pos="4320"/>
        </w:tabs>
        <w:ind w:left="4320" w:hanging="360"/>
      </w:pPr>
      <w:rPr>
        <w:rFonts w:ascii="Arial" w:hAnsi="Arial" w:hint="default"/>
      </w:rPr>
    </w:lvl>
    <w:lvl w:ilvl="6" w:tplc="7CF2C9FE" w:tentative="1">
      <w:start w:val="1"/>
      <w:numFmt w:val="bullet"/>
      <w:lvlText w:val="•"/>
      <w:lvlJc w:val="left"/>
      <w:pPr>
        <w:tabs>
          <w:tab w:val="num" w:pos="5040"/>
        </w:tabs>
        <w:ind w:left="5040" w:hanging="360"/>
      </w:pPr>
      <w:rPr>
        <w:rFonts w:ascii="Arial" w:hAnsi="Arial" w:hint="default"/>
      </w:rPr>
    </w:lvl>
    <w:lvl w:ilvl="7" w:tplc="CF08FD1E" w:tentative="1">
      <w:start w:val="1"/>
      <w:numFmt w:val="bullet"/>
      <w:lvlText w:val="•"/>
      <w:lvlJc w:val="left"/>
      <w:pPr>
        <w:tabs>
          <w:tab w:val="num" w:pos="5760"/>
        </w:tabs>
        <w:ind w:left="5760" w:hanging="360"/>
      </w:pPr>
      <w:rPr>
        <w:rFonts w:ascii="Arial" w:hAnsi="Arial" w:hint="default"/>
      </w:rPr>
    </w:lvl>
    <w:lvl w:ilvl="8" w:tplc="F0DCEE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D72E37"/>
    <w:multiLevelType w:val="hybridMultilevel"/>
    <w:tmpl w:val="5AE8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C1442"/>
    <w:multiLevelType w:val="hybridMultilevel"/>
    <w:tmpl w:val="DCB82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459FF"/>
    <w:multiLevelType w:val="hybridMultilevel"/>
    <w:tmpl w:val="8F789A1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7FC46C6"/>
    <w:multiLevelType w:val="hybridMultilevel"/>
    <w:tmpl w:val="A1304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0403E1"/>
    <w:multiLevelType w:val="hybridMultilevel"/>
    <w:tmpl w:val="206403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AF1A4A"/>
    <w:multiLevelType w:val="hybridMultilevel"/>
    <w:tmpl w:val="8F961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60A8C"/>
    <w:multiLevelType w:val="hybridMultilevel"/>
    <w:tmpl w:val="835E125A"/>
    <w:lvl w:ilvl="0" w:tplc="A1F6D680">
      <w:start w:val="1"/>
      <w:numFmt w:val="cardinalText"/>
      <w:pStyle w:val="NEWexerciseAUTOnumbering"/>
      <w:suff w:val="nothing"/>
      <w:lvlText w:val="EXERCISE %1."/>
      <w:lvlJc w:val="left"/>
      <w:pPr>
        <w:ind w:left="57" w:hanging="57"/>
      </w:pPr>
      <w:rPr>
        <w:rFonts w:ascii="Calibri Light" w:hAnsi="Calibri Light" w:hint="default"/>
        <w:caps/>
        <w:color w:val="0D0D0D" w:themeColor="text1" w:themeTint="F2"/>
        <w:sz w:val="3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5316FAB"/>
    <w:multiLevelType w:val="hybridMultilevel"/>
    <w:tmpl w:val="34A86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1D4FD8"/>
    <w:multiLevelType w:val="hybridMultilevel"/>
    <w:tmpl w:val="A3020FA8"/>
    <w:lvl w:ilvl="0" w:tplc="9A70588A">
      <w:start w:val="1"/>
      <w:numFmt w:val="cardinalText"/>
      <w:pStyle w:val="ExerciseAUTO"/>
      <w:lvlText w:val="Exercise %1"/>
      <w:lvlJc w:val="left"/>
      <w:pPr>
        <w:ind w:left="360" w:hanging="360"/>
      </w:pPr>
      <w:rPr>
        <w:rFonts w:ascii="Calibri" w:hAnsi="Calibri" w:hint="default"/>
        <w:b/>
        <w:i w:val="0"/>
        <w:sz w:val="24"/>
      </w:rPr>
    </w:lvl>
    <w:lvl w:ilvl="1" w:tplc="9D949E54">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2E28C3"/>
    <w:multiLevelType w:val="hybridMultilevel"/>
    <w:tmpl w:val="B94C4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5" w15:restartNumberingAfterBreak="0">
    <w:nsid w:val="2B954044"/>
    <w:multiLevelType w:val="hybridMultilevel"/>
    <w:tmpl w:val="67963FFE"/>
    <w:lvl w:ilvl="0" w:tplc="52BEC84C">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0D723C"/>
    <w:multiLevelType w:val="hybridMultilevel"/>
    <w:tmpl w:val="E34804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06D100F"/>
    <w:multiLevelType w:val="hybridMultilevel"/>
    <w:tmpl w:val="8ABE3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C7791E"/>
    <w:multiLevelType w:val="hybridMultilevel"/>
    <w:tmpl w:val="757457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30D47E5"/>
    <w:multiLevelType w:val="multilevel"/>
    <w:tmpl w:val="9E04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27F05"/>
    <w:multiLevelType w:val="hybridMultilevel"/>
    <w:tmpl w:val="7CDA3B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9CC199A"/>
    <w:multiLevelType w:val="hybridMultilevel"/>
    <w:tmpl w:val="9E1400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C8A4668"/>
    <w:multiLevelType w:val="hybridMultilevel"/>
    <w:tmpl w:val="08921836"/>
    <w:lvl w:ilvl="0" w:tplc="1409000F">
      <w:start w:val="1"/>
      <w:numFmt w:val="decimal"/>
      <w:lvlText w:val="%1."/>
      <w:lvlJc w:val="left"/>
      <w:pPr>
        <w:ind w:left="928" w:hanging="360"/>
      </w:pPr>
      <w:rPr>
        <w:rFonts w:hint="default"/>
      </w:rPr>
    </w:lvl>
    <w:lvl w:ilvl="1" w:tplc="14090019" w:tentative="1">
      <w:start w:val="1"/>
      <w:numFmt w:val="lowerLetter"/>
      <w:lvlText w:val="%2."/>
      <w:lvlJc w:val="left"/>
      <w:pPr>
        <w:ind w:left="1648" w:hanging="360"/>
      </w:pPr>
    </w:lvl>
    <w:lvl w:ilvl="2" w:tplc="1409001B" w:tentative="1">
      <w:start w:val="1"/>
      <w:numFmt w:val="lowerRoman"/>
      <w:lvlText w:val="%3."/>
      <w:lvlJc w:val="right"/>
      <w:pPr>
        <w:ind w:left="2368" w:hanging="180"/>
      </w:pPr>
    </w:lvl>
    <w:lvl w:ilvl="3" w:tplc="1409000F" w:tentative="1">
      <w:start w:val="1"/>
      <w:numFmt w:val="decimal"/>
      <w:lvlText w:val="%4."/>
      <w:lvlJc w:val="left"/>
      <w:pPr>
        <w:ind w:left="3088" w:hanging="360"/>
      </w:pPr>
    </w:lvl>
    <w:lvl w:ilvl="4" w:tplc="14090019" w:tentative="1">
      <w:start w:val="1"/>
      <w:numFmt w:val="lowerLetter"/>
      <w:lvlText w:val="%5."/>
      <w:lvlJc w:val="left"/>
      <w:pPr>
        <w:ind w:left="3808" w:hanging="360"/>
      </w:pPr>
    </w:lvl>
    <w:lvl w:ilvl="5" w:tplc="1409001B" w:tentative="1">
      <w:start w:val="1"/>
      <w:numFmt w:val="lowerRoman"/>
      <w:lvlText w:val="%6."/>
      <w:lvlJc w:val="right"/>
      <w:pPr>
        <w:ind w:left="4528" w:hanging="180"/>
      </w:pPr>
    </w:lvl>
    <w:lvl w:ilvl="6" w:tplc="1409000F" w:tentative="1">
      <w:start w:val="1"/>
      <w:numFmt w:val="decimal"/>
      <w:lvlText w:val="%7."/>
      <w:lvlJc w:val="left"/>
      <w:pPr>
        <w:ind w:left="5248" w:hanging="360"/>
      </w:pPr>
    </w:lvl>
    <w:lvl w:ilvl="7" w:tplc="14090019" w:tentative="1">
      <w:start w:val="1"/>
      <w:numFmt w:val="lowerLetter"/>
      <w:lvlText w:val="%8."/>
      <w:lvlJc w:val="left"/>
      <w:pPr>
        <w:ind w:left="5968" w:hanging="360"/>
      </w:pPr>
    </w:lvl>
    <w:lvl w:ilvl="8" w:tplc="1409001B" w:tentative="1">
      <w:start w:val="1"/>
      <w:numFmt w:val="lowerRoman"/>
      <w:lvlText w:val="%9."/>
      <w:lvlJc w:val="right"/>
      <w:pPr>
        <w:ind w:left="6688" w:hanging="180"/>
      </w:pPr>
    </w:lvl>
  </w:abstractNum>
  <w:abstractNum w:abstractNumId="23" w15:restartNumberingAfterBreak="0">
    <w:nsid w:val="3DAF1935"/>
    <w:multiLevelType w:val="hybridMultilevel"/>
    <w:tmpl w:val="7068B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0182395"/>
    <w:multiLevelType w:val="hybridMultilevel"/>
    <w:tmpl w:val="693EE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2493A"/>
    <w:multiLevelType w:val="hybridMultilevel"/>
    <w:tmpl w:val="4C081C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2FB4DB2"/>
    <w:multiLevelType w:val="hybridMultilevel"/>
    <w:tmpl w:val="014403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5033519"/>
    <w:multiLevelType w:val="hybridMultilevel"/>
    <w:tmpl w:val="968E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7015D6"/>
    <w:multiLevelType w:val="hybridMultilevel"/>
    <w:tmpl w:val="EB523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F00E5E"/>
    <w:multiLevelType w:val="hybridMultilevel"/>
    <w:tmpl w:val="38A433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BF41AB2"/>
    <w:multiLevelType w:val="hybridMultilevel"/>
    <w:tmpl w:val="98FECB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ED17234"/>
    <w:multiLevelType w:val="hybridMultilevel"/>
    <w:tmpl w:val="28722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F035CFA"/>
    <w:multiLevelType w:val="hybridMultilevel"/>
    <w:tmpl w:val="06E6F3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051714C"/>
    <w:multiLevelType w:val="hybridMultilevel"/>
    <w:tmpl w:val="170EC83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50C96515"/>
    <w:multiLevelType w:val="hybridMultilevel"/>
    <w:tmpl w:val="2F4A7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4063CDB"/>
    <w:multiLevelType w:val="hybridMultilevel"/>
    <w:tmpl w:val="2AB49E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5002667"/>
    <w:multiLevelType w:val="hybridMultilevel"/>
    <w:tmpl w:val="D974C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54E5294"/>
    <w:multiLevelType w:val="hybridMultilevel"/>
    <w:tmpl w:val="8FBCAF22"/>
    <w:lvl w:ilvl="0" w:tplc="52BEC84C">
      <w:start w:val="1"/>
      <w:numFmt w:val="bullet"/>
      <w:lvlText w:val="•"/>
      <w:lvlJc w:val="left"/>
      <w:pPr>
        <w:tabs>
          <w:tab w:val="num" w:pos="720"/>
        </w:tabs>
        <w:ind w:left="720" w:hanging="360"/>
      </w:pPr>
      <w:rPr>
        <w:rFonts w:ascii="Arial" w:hAnsi="Arial" w:hint="default"/>
      </w:rPr>
    </w:lvl>
    <w:lvl w:ilvl="1" w:tplc="B8843266" w:tentative="1">
      <w:start w:val="1"/>
      <w:numFmt w:val="bullet"/>
      <w:lvlText w:val="•"/>
      <w:lvlJc w:val="left"/>
      <w:pPr>
        <w:tabs>
          <w:tab w:val="num" w:pos="1440"/>
        </w:tabs>
        <w:ind w:left="1440" w:hanging="360"/>
      </w:pPr>
      <w:rPr>
        <w:rFonts w:ascii="Arial" w:hAnsi="Arial" w:hint="default"/>
      </w:rPr>
    </w:lvl>
    <w:lvl w:ilvl="2" w:tplc="CBA86132" w:tentative="1">
      <w:start w:val="1"/>
      <w:numFmt w:val="bullet"/>
      <w:lvlText w:val="•"/>
      <w:lvlJc w:val="left"/>
      <w:pPr>
        <w:tabs>
          <w:tab w:val="num" w:pos="2160"/>
        </w:tabs>
        <w:ind w:left="2160" w:hanging="360"/>
      </w:pPr>
      <w:rPr>
        <w:rFonts w:ascii="Arial" w:hAnsi="Arial" w:hint="default"/>
      </w:rPr>
    </w:lvl>
    <w:lvl w:ilvl="3" w:tplc="43A695B6" w:tentative="1">
      <w:start w:val="1"/>
      <w:numFmt w:val="bullet"/>
      <w:lvlText w:val="•"/>
      <w:lvlJc w:val="left"/>
      <w:pPr>
        <w:tabs>
          <w:tab w:val="num" w:pos="2880"/>
        </w:tabs>
        <w:ind w:left="2880" w:hanging="360"/>
      </w:pPr>
      <w:rPr>
        <w:rFonts w:ascii="Arial" w:hAnsi="Arial" w:hint="default"/>
      </w:rPr>
    </w:lvl>
    <w:lvl w:ilvl="4" w:tplc="D3B8F46C" w:tentative="1">
      <w:start w:val="1"/>
      <w:numFmt w:val="bullet"/>
      <w:lvlText w:val="•"/>
      <w:lvlJc w:val="left"/>
      <w:pPr>
        <w:tabs>
          <w:tab w:val="num" w:pos="3600"/>
        </w:tabs>
        <w:ind w:left="3600" w:hanging="360"/>
      </w:pPr>
      <w:rPr>
        <w:rFonts w:ascii="Arial" w:hAnsi="Arial" w:hint="default"/>
      </w:rPr>
    </w:lvl>
    <w:lvl w:ilvl="5" w:tplc="79AC3556" w:tentative="1">
      <w:start w:val="1"/>
      <w:numFmt w:val="bullet"/>
      <w:lvlText w:val="•"/>
      <w:lvlJc w:val="left"/>
      <w:pPr>
        <w:tabs>
          <w:tab w:val="num" w:pos="4320"/>
        </w:tabs>
        <w:ind w:left="4320" w:hanging="360"/>
      </w:pPr>
      <w:rPr>
        <w:rFonts w:ascii="Arial" w:hAnsi="Arial" w:hint="default"/>
      </w:rPr>
    </w:lvl>
    <w:lvl w:ilvl="6" w:tplc="B0DA1162" w:tentative="1">
      <w:start w:val="1"/>
      <w:numFmt w:val="bullet"/>
      <w:lvlText w:val="•"/>
      <w:lvlJc w:val="left"/>
      <w:pPr>
        <w:tabs>
          <w:tab w:val="num" w:pos="5040"/>
        </w:tabs>
        <w:ind w:left="5040" w:hanging="360"/>
      </w:pPr>
      <w:rPr>
        <w:rFonts w:ascii="Arial" w:hAnsi="Arial" w:hint="default"/>
      </w:rPr>
    </w:lvl>
    <w:lvl w:ilvl="7" w:tplc="53EA98C8" w:tentative="1">
      <w:start w:val="1"/>
      <w:numFmt w:val="bullet"/>
      <w:lvlText w:val="•"/>
      <w:lvlJc w:val="left"/>
      <w:pPr>
        <w:tabs>
          <w:tab w:val="num" w:pos="5760"/>
        </w:tabs>
        <w:ind w:left="5760" w:hanging="360"/>
      </w:pPr>
      <w:rPr>
        <w:rFonts w:ascii="Arial" w:hAnsi="Arial" w:hint="default"/>
      </w:rPr>
    </w:lvl>
    <w:lvl w:ilvl="8" w:tplc="BE983CE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83656C7"/>
    <w:multiLevelType w:val="hybridMultilevel"/>
    <w:tmpl w:val="A140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6261D0"/>
    <w:multiLevelType w:val="hybridMultilevel"/>
    <w:tmpl w:val="BA001092"/>
    <w:lvl w:ilvl="0" w:tplc="03680AB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9AC6854"/>
    <w:multiLevelType w:val="hybridMultilevel"/>
    <w:tmpl w:val="71381204"/>
    <w:lvl w:ilvl="0" w:tplc="845C350E">
      <w:start w:val="2"/>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5AC21380"/>
    <w:multiLevelType w:val="hybridMultilevel"/>
    <w:tmpl w:val="38A433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05D0B64"/>
    <w:multiLevelType w:val="hybridMultilevel"/>
    <w:tmpl w:val="527CF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1B40AEE"/>
    <w:multiLevelType w:val="hybridMultilevel"/>
    <w:tmpl w:val="6066903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2E4219D"/>
    <w:multiLevelType w:val="hybridMultilevel"/>
    <w:tmpl w:val="631C8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66DA0243"/>
    <w:multiLevelType w:val="hybridMultilevel"/>
    <w:tmpl w:val="CA70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3107C0"/>
    <w:multiLevelType w:val="hybridMultilevel"/>
    <w:tmpl w:val="4530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2AA3161"/>
    <w:multiLevelType w:val="hybridMultilevel"/>
    <w:tmpl w:val="4684C2B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733F7999"/>
    <w:multiLevelType w:val="hybridMultilevel"/>
    <w:tmpl w:val="682C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F07DF1"/>
    <w:multiLevelType w:val="hybridMultilevel"/>
    <w:tmpl w:val="7F22C45A"/>
    <w:lvl w:ilvl="0" w:tplc="438007A2">
      <w:start w:val="1"/>
      <w:numFmt w:val="lowerLetter"/>
      <w:lvlText w:val="%1."/>
      <w:lvlJc w:val="left"/>
      <w:pPr>
        <w:ind w:left="720" w:hanging="360"/>
      </w:pPr>
      <w:rPr>
        <w:rFonts w:asciiTheme="majorHAnsi" w:hAnsiTheme="majorHAnsi" w:cstheme="majorHAns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76805DF6"/>
    <w:multiLevelType w:val="hybridMultilevel"/>
    <w:tmpl w:val="E3CE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081F86"/>
    <w:multiLevelType w:val="hybridMultilevel"/>
    <w:tmpl w:val="093ECA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79A16D59"/>
    <w:multiLevelType w:val="hybridMultilevel"/>
    <w:tmpl w:val="992A71B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13"/>
  </w:num>
  <w:num w:numId="2">
    <w:abstractNumId w:val="11"/>
  </w:num>
  <w:num w:numId="3">
    <w:abstractNumId w:val="2"/>
  </w:num>
  <w:num w:numId="4">
    <w:abstractNumId w:val="31"/>
  </w:num>
  <w:num w:numId="5">
    <w:abstractNumId w:val="42"/>
  </w:num>
  <w:num w:numId="6">
    <w:abstractNumId w:val="0"/>
  </w:num>
  <w:num w:numId="7">
    <w:abstractNumId w:val="4"/>
  </w:num>
  <w:num w:numId="8">
    <w:abstractNumId w:val="37"/>
  </w:num>
  <w:num w:numId="9">
    <w:abstractNumId w:val="32"/>
  </w:num>
  <w:num w:numId="10">
    <w:abstractNumId w:val="19"/>
  </w:num>
  <w:num w:numId="11">
    <w:abstractNumId w:val="28"/>
  </w:num>
  <w:num w:numId="12">
    <w:abstractNumId w:val="8"/>
  </w:num>
  <w:num w:numId="13">
    <w:abstractNumId w:val="25"/>
  </w:num>
  <w:num w:numId="14">
    <w:abstractNumId w:val="35"/>
  </w:num>
  <w:num w:numId="15">
    <w:abstractNumId w:val="36"/>
  </w:num>
  <w:num w:numId="16">
    <w:abstractNumId w:val="16"/>
  </w:num>
  <w:num w:numId="17">
    <w:abstractNumId w:val="18"/>
  </w:num>
  <w:num w:numId="18">
    <w:abstractNumId w:val="7"/>
  </w:num>
  <w:num w:numId="19">
    <w:abstractNumId w:val="20"/>
  </w:num>
  <w:num w:numId="20">
    <w:abstractNumId w:val="17"/>
  </w:num>
  <w:num w:numId="21">
    <w:abstractNumId w:val="33"/>
  </w:num>
  <w:num w:numId="22">
    <w:abstractNumId w:val="43"/>
  </w:num>
  <w:num w:numId="23">
    <w:abstractNumId w:val="47"/>
  </w:num>
  <w:num w:numId="24">
    <w:abstractNumId w:val="30"/>
  </w:num>
  <w:num w:numId="25">
    <w:abstractNumId w:val="51"/>
  </w:num>
  <w:num w:numId="26">
    <w:abstractNumId w:val="49"/>
  </w:num>
  <w:num w:numId="27">
    <w:abstractNumId w:val="40"/>
  </w:num>
  <w:num w:numId="28">
    <w:abstractNumId w:val="22"/>
  </w:num>
  <w:num w:numId="29">
    <w:abstractNumId w:val="15"/>
  </w:num>
  <w:num w:numId="30">
    <w:abstractNumId w:val="52"/>
  </w:num>
  <w:num w:numId="31">
    <w:abstractNumId w:val="41"/>
  </w:num>
  <w:num w:numId="32">
    <w:abstractNumId w:val="29"/>
  </w:num>
  <w:num w:numId="33">
    <w:abstractNumId w:val="37"/>
  </w:num>
  <w:num w:numId="34">
    <w:abstractNumId w:val="48"/>
  </w:num>
  <w:num w:numId="35">
    <w:abstractNumId w:val="46"/>
  </w:num>
  <w:num w:numId="36">
    <w:abstractNumId w:val="12"/>
  </w:num>
  <w:num w:numId="37">
    <w:abstractNumId w:val="39"/>
  </w:num>
  <w:num w:numId="38">
    <w:abstractNumId w:val="34"/>
  </w:num>
  <w:num w:numId="39">
    <w:abstractNumId w:val="44"/>
  </w:num>
  <w:num w:numId="40">
    <w:abstractNumId w:val="3"/>
  </w:num>
  <w:num w:numId="41">
    <w:abstractNumId w:val="23"/>
  </w:num>
  <w:num w:numId="42">
    <w:abstractNumId w:val="26"/>
  </w:num>
  <w:num w:numId="43">
    <w:abstractNumId w:val="1"/>
  </w:num>
  <w:num w:numId="44">
    <w:abstractNumId w:val="38"/>
  </w:num>
  <w:num w:numId="45">
    <w:abstractNumId w:val="21"/>
  </w:num>
  <w:num w:numId="46">
    <w:abstractNumId w:val="14"/>
  </w:num>
  <w:num w:numId="47">
    <w:abstractNumId w:val="27"/>
  </w:num>
  <w:num w:numId="48">
    <w:abstractNumId w:val="24"/>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6"/>
  </w:num>
  <w:num w:numId="52">
    <w:abstractNumId w:val="45"/>
  </w:num>
  <w:num w:numId="53">
    <w:abstractNumId w:val="5"/>
  </w:num>
  <w:num w:numId="54">
    <w:abstractNumId w:val="10"/>
  </w:num>
  <w:num w:numId="55">
    <w:abstractNumId w:val="5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98E"/>
    <w:rsid w:val="0000279F"/>
    <w:rsid w:val="00002AD1"/>
    <w:rsid w:val="00004139"/>
    <w:rsid w:val="00010CA1"/>
    <w:rsid w:val="000116D1"/>
    <w:rsid w:val="00013B27"/>
    <w:rsid w:val="00013C29"/>
    <w:rsid w:val="00015D64"/>
    <w:rsid w:val="000167AA"/>
    <w:rsid w:val="000206A9"/>
    <w:rsid w:val="00021310"/>
    <w:rsid w:val="00023752"/>
    <w:rsid w:val="0002763A"/>
    <w:rsid w:val="000312CF"/>
    <w:rsid w:val="00031632"/>
    <w:rsid w:val="000319DA"/>
    <w:rsid w:val="00031E59"/>
    <w:rsid w:val="0003274B"/>
    <w:rsid w:val="00042E54"/>
    <w:rsid w:val="00046D14"/>
    <w:rsid w:val="00050A59"/>
    <w:rsid w:val="000513DF"/>
    <w:rsid w:val="000538C6"/>
    <w:rsid w:val="000556B0"/>
    <w:rsid w:val="000632FC"/>
    <w:rsid w:val="0006556B"/>
    <w:rsid w:val="00065989"/>
    <w:rsid w:val="00066C6A"/>
    <w:rsid w:val="00067B7B"/>
    <w:rsid w:val="000710B3"/>
    <w:rsid w:val="000718C7"/>
    <w:rsid w:val="0007635F"/>
    <w:rsid w:val="0008142F"/>
    <w:rsid w:val="00084DD3"/>
    <w:rsid w:val="000852EA"/>
    <w:rsid w:val="00086AB6"/>
    <w:rsid w:val="0009190D"/>
    <w:rsid w:val="00091D68"/>
    <w:rsid w:val="000A1C3B"/>
    <w:rsid w:val="000A27EA"/>
    <w:rsid w:val="000A34B0"/>
    <w:rsid w:val="000A6E28"/>
    <w:rsid w:val="000A7705"/>
    <w:rsid w:val="000B3A93"/>
    <w:rsid w:val="000C5AD2"/>
    <w:rsid w:val="000C5D05"/>
    <w:rsid w:val="000C6779"/>
    <w:rsid w:val="000C723D"/>
    <w:rsid w:val="000C7C7A"/>
    <w:rsid w:val="000D00E4"/>
    <w:rsid w:val="000D1BCC"/>
    <w:rsid w:val="000D20EA"/>
    <w:rsid w:val="000D4C16"/>
    <w:rsid w:val="000D6239"/>
    <w:rsid w:val="000D7EEB"/>
    <w:rsid w:val="000E1190"/>
    <w:rsid w:val="000E429D"/>
    <w:rsid w:val="000E4AB9"/>
    <w:rsid w:val="000E6585"/>
    <w:rsid w:val="000E76D3"/>
    <w:rsid w:val="000F0521"/>
    <w:rsid w:val="000F1A36"/>
    <w:rsid w:val="000F1FDA"/>
    <w:rsid w:val="000F6340"/>
    <w:rsid w:val="000F78D2"/>
    <w:rsid w:val="00101BF0"/>
    <w:rsid w:val="0010275A"/>
    <w:rsid w:val="00103620"/>
    <w:rsid w:val="0010715F"/>
    <w:rsid w:val="00122735"/>
    <w:rsid w:val="001230D9"/>
    <w:rsid w:val="00123263"/>
    <w:rsid w:val="00124F34"/>
    <w:rsid w:val="00126BA0"/>
    <w:rsid w:val="0013224B"/>
    <w:rsid w:val="00133EA6"/>
    <w:rsid w:val="001400D3"/>
    <w:rsid w:val="001407A9"/>
    <w:rsid w:val="001414F8"/>
    <w:rsid w:val="00141672"/>
    <w:rsid w:val="001432E7"/>
    <w:rsid w:val="00143FD7"/>
    <w:rsid w:val="00146D2A"/>
    <w:rsid w:val="001476A5"/>
    <w:rsid w:val="00151BFA"/>
    <w:rsid w:val="00151E2D"/>
    <w:rsid w:val="0015533D"/>
    <w:rsid w:val="00156220"/>
    <w:rsid w:val="001579E3"/>
    <w:rsid w:val="00157A09"/>
    <w:rsid w:val="0016001F"/>
    <w:rsid w:val="001607A6"/>
    <w:rsid w:val="00162493"/>
    <w:rsid w:val="00165A1D"/>
    <w:rsid w:val="001662F2"/>
    <w:rsid w:val="001665CE"/>
    <w:rsid w:val="0017326C"/>
    <w:rsid w:val="00175267"/>
    <w:rsid w:val="00175832"/>
    <w:rsid w:val="00183B02"/>
    <w:rsid w:val="00183BE5"/>
    <w:rsid w:val="001850CF"/>
    <w:rsid w:val="00185F51"/>
    <w:rsid w:val="00190710"/>
    <w:rsid w:val="00191753"/>
    <w:rsid w:val="00191A24"/>
    <w:rsid w:val="00195410"/>
    <w:rsid w:val="0019743B"/>
    <w:rsid w:val="001A2FDD"/>
    <w:rsid w:val="001A3308"/>
    <w:rsid w:val="001A7C33"/>
    <w:rsid w:val="001B2801"/>
    <w:rsid w:val="001B3836"/>
    <w:rsid w:val="001B5BC4"/>
    <w:rsid w:val="001B5CCB"/>
    <w:rsid w:val="001C07C4"/>
    <w:rsid w:val="001C2E65"/>
    <w:rsid w:val="001C4C0D"/>
    <w:rsid w:val="001C666F"/>
    <w:rsid w:val="001D22D7"/>
    <w:rsid w:val="001D41AF"/>
    <w:rsid w:val="001D4BFE"/>
    <w:rsid w:val="001D6BAA"/>
    <w:rsid w:val="001D6F6F"/>
    <w:rsid w:val="001E07B8"/>
    <w:rsid w:val="001E09F7"/>
    <w:rsid w:val="001E2195"/>
    <w:rsid w:val="001E2577"/>
    <w:rsid w:val="001E2996"/>
    <w:rsid w:val="001E65D5"/>
    <w:rsid w:val="001E6831"/>
    <w:rsid w:val="001E7E25"/>
    <w:rsid w:val="001F3798"/>
    <w:rsid w:val="001F3EF5"/>
    <w:rsid w:val="001F79A5"/>
    <w:rsid w:val="00205979"/>
    <w:rsid w:val="0021199A"/>
    <w:rsid w:val="00216FEB"/>
    <w:rsid w:val="00217117"/>
    <w:rsid w:val="00217B00"/>
    <w:rsid w:val="00220B4D"/>
    <w:rsid w:val="0022742D"/>
    <w:rsid w:val="0022794F"/>
    <w:rsid w:val="002331AD"/>
    <w:rsid w:val="0024643D"/>
    <w:rsid w:val="0024703A"/>
    <w:rsid w:val="00247A18"/>
    <w:rsid w:val="002554A2"/>
    <w:rsid w:val="00256095"/>
    <w:rsid w:val="00260F07"/>
    <w:rsid w:val="002730D3"/>
    <w:rsid w:val="002738B6"/>
    <w:rsid w:val="002752FB"/>
    <w:rsid w:val="00280A51"/>
    <w:rsid w:val="00281C16"/>
    <w:rsid w:val="00285BC3"/>
    <w:rsid w:val="00287C8B"/>
    <w:rsid w:val="00291E8F"/>
    <w:rsid w:val="0029200E"/>
    <w:rsid w:val="002949AD"/>
    <w:rsid w:val="002977D2"/>
    <w:rsid w:val="002A0E93"/>
    <w:rsid w:val="002A13DE"/>
    <w:rsid w:val="002A4D7D"/>
    <w:rsid w:val="002A56A6"/>
    <w:rsid w:val="002A6CF7"/>
    <w:rsid w:val="002D02DA"/>
    <w:rsid w:val="002D0951"/>
    <w:rsid w:val="002D2C14"/>
    <w:rsid w:val="002D42D0"/>
    <w:rsid w:val="002D520A"/>
    <w:rsid w:val="002D5C21"/>
    <w:rsid w:val="002E0074"/>
    <w:rsid w:val="002E1DDC"/>
    <w:rsid w:val="002E674C"/>
    <w:rsid w:val="002F2A4B"/>
    <w:rsid w:val="002F2ABD"/>
    <w:rsid w:val="002F36D2"/>
    <w:rsid w:val="00303388"/>
    <w:rsid w:val="003036C6"/>
    <w:rsid w:val="00303E48"/>
    <w:rsid w:val="00305C34"/>
    <w:rsid w:val="00310B7D"/>
    <w:rsid w:val="00311B15"/>
    <w:rsid w:val="00316B38"/>
    <w:rsid w:val="00317C6C"/>
    <w:rsid w:val="00322E12"/>
    <w:rsid w:val="00324796"/>
    <w:rsid w:val="003278BF"/>
    <w:rsid w:val="003410DB"/>
    <w:rsid w:val="00342F77"/>
    <w:rsid w:val="003434BE"/>
    <w:rsid w:val="0034426A"/>
    <w:rsid w:val="003443B4"/>
    <w:rsid w:val="00351246"/>
    <w:rsid w:val="00352E61"/>
    <w:rsid w:val="00355CD8"/>
    <w:rsid w:val="00356CC4"/>
    <w:rsid w:val="003577D3"/>
    <w:rsid w:val="003578D6"/>
    <w:rsid w:val="0036291D"/>
    <w:rsid w:val="00362F1C"/>
    <w:rsid w:val="00377414"/>
    <w:rsid w:val="00380BA3"/>
    <w:rsid w:val="00380D7A"/>
    <w:rsid w:val="0038184C"/>
    <w:rsid w:val="0038188A"/>
    <w:rsid w:val="00382B2B"/>
    <w:rsid w:val="003864C2"/>
    <w:rsid w:val="003873BD"/>
    <w:rsid w:val="00393B04"/>
    <w:rsid w:val="00393D77"/>
    <w:rsid w:val="00395C1B"/>
    <w:rsid w:val="003A1FD6"/>
    <w:rsid w:val="003A32E6"/>
    <w:rsid w:val="003A6899"/>
    <w:rsid w:val="003A7C6E"/>
    <w:rsid w:val="003B39BC"/>
    <w:rsid w:val="003C34DB"/>
    <w:rsid w:val="003C5D20"/>
    <w:rsid w:val="003D02EA"/>
    <w:rsid w:val="003D0904"/>
    <w:rsid w:val="003D2FB9"/>
    <w:rsid w:val="003D5AB5"/>
    <w:rsid w:val="003D6227"/>
    <w:rsid w:val="003D6287"/>
    <w:rsid w:val="003D7124"/>
    <w:rsid w:val="003E0592"/>
    <w:rsid w:val="003E0F7F"/>
    <w:rsid w:val="003E6481"/>
    <w:rsid w:val="003E6AB2"/>
    <w:rsid w:val="003F1A2C"/>
    <w:rsid w:val="003F2F77"/>
    <w:rsid w:val="003F4D75"/>
    <w:rsid w:val="00403505"/>
    <w:rsid w:val="0040366C"/>
    <w:rsid w:val="00403D8E"/>
    <w:rsid w:val="00405957"/>
    <w:rsid w:val="0040796D"/>
    <w:rsid w:val="00407CEB"/>
    <w:rsid w:val="00412D9D"/>
    <w:rsid w:val="00413119"/>
    <w:rsid w:val="00413A2F"/>
    <w:rsid w:val="00413BE4"/>
    <w:rsid w:val="00413F70"/>
    <w:rsid w:val="00415667"/>
    <w:rsid w:val="00416085"/>
    <w:rsid w:val="004230B5"/>
    <w:rsid w:val="00425471"/>
    <w:rsid w:val="00430511"/>
    <w:rsid w:val="00432C71"/>
    <w:rsid w:val="00433182"/>
    <w:rsid w:val="0043319C"/>
    <w:rsid w:val="00434957"/>
    <w:rsid w:val="00442343"/>
    <w:rsid w:val="004429DC"/>
    <w:rsid w:val="00444378"/>
    <w:rsid w:val="0044486B"/>
    <w:rsid w:val="00450768"/>
    <w:rsid w:val="00451C7B"/>
    <w:rsid w:val="00452C3B"/>
    <w:rsid w:val="004539BA"/>
    <w:rsid w:val="00456293"/>
    <w:rsid w:val="00460AA7"/>
    <w:rsid w:val="00464975"/>
    <w:rsid w:val="00464E1E"/>
    <w:rsid w:val="00470624"/>
    <w:rsid w:val="00470E8B"/>
    <w:rsid w:val="00471458"/>
    <w:rsid w:val="004739A9"/>
    <w:rsid w:val="0047431A"/>
    <w:rsid w:val="0047493A"/>
    <w:rsid w:val="004763D9"/>
    <w:rsid w:val="004763F4"/>
    <w:rsid w:val="004765BC"/>
    <w:rsid w:val="00476FA9"/>
    <w:rsid w:val="00477201"/>
    <w:rsid w:val="00477E2C"/>
    <w:rsid w:val="0048058B"/>
    <w:rsid w:val="004823DA"/>
    <w:rsid w:val="00482FD3"/>
    <w:rsid w:val="0048557E"/>
    <w:rsid w:val="00486924"/>
    <w:rsid w:val="00487906"/>
    <w:rsid w:val="00495996"/>
    <w:rsid w:val="0049712E"/>
    <w:rsid w:val="00497C0A"/>
    <w:rsid w:val="004A3B61"/>
    <w:rsid w:val="004A542B"/>
    <w:rsid w:val="004A5444"/>
    <w:rsid w:val="004A5D13"/>
    <w:rsid w:val="004B05FA"/>
    <w:rsid w:val="004B0AE1"/>
    <w:rsid w:val="004B4DFF"/>
    <w:rsid w:val="004B617D"/>
    <w:rsid w:val="004C0E50"/>
    <w:rsid w:val="004C21E3"/>
    <w:rsid w:val="004C3453"/>
    <w:rsid w:val="004D0BD8"/>
    <w:rsid w:val="004D14DE"/>
    <w:rsid w:val="004D4D82"/>
    <w:rsid w:val="004D5DAA"/>
    <w:rsid w:val="004D770F"/>
    <w:rsid w:val="004D7D29"/>
    <w:rsid w:val="004E0155"/>
    <w:rsid w:val="004E0945"/>
    <w:rsid w:val="004E1208"/>
    <w:rsid w:val="004E3387"/>
    <w:rsid w:val="004E5DC5"/>
    <w:rsid w:val="004E6AE7"/>
    <w:rsid w:val="004F1CBA"/>
    <w:rsid w:val="004F342A"/>
    <w:rsid w:val="004F5913"/>
    <w:rsid w:val="004F6692"/>
    <w:rsid w:val="00500824"/>
    <w:rsid w:val="0050128F"/>
    <w:rsid w:val="005018CB"/>
    <w:rsid w:val="005053D2"/>
    <w:rsid w:val="00506413"/>
    <w:rsid w:val="0051040E"/>
    <w:rsid w:val="00511CEA"/>
    <w:rsid w:val="00511E08"/>
    <w:rsid w:val="00512E61"/>
    <w:rsid w:val="00513F5E"/>
    <w:rsid w:val="005154C7"/>
    <w:rsid w:val="00515DAE"/>
    <w:rsid w:val="005172DC"/>
    <w:rsid w:val="00523E6B"/>
    <w:rsid w:val="00523EE1"/>
    <w:rsid w:val="00526258"/>
    <w:rsid w:val="005306A0"/>
    <w:rsid w:val="005355D1"/>
    <w:rsid w:val="005363DE"/>
    <w:rsid w:val="0053661A"/>
    <w:rsid w:val="005368C6"/>
    <w:rsid w:val="0054139A"/>
    <w:rsid w:val="00541410"/>
    <w:rsid w:val="0054542A"/>
    <w:rsid w:val="00545CC1"/>
    <w:rsid w:val="00546A58"/>
    <w:rsid w:val="00551D42"/>
    <w:rsid w:val="00552E52"/>
    <w:rsid w:val="00552EE4"/>
    <w:rsid w:val="00566451"/>
    <w:rsid w:val="00566BA8"/>
    <w:rsid w:val="00571A1B"/>
    <w:rsid w:val="00575008"/>
    <w:rsid w:val="0057608D"/>
    <w:rsid w:val="0058052D"/>
    <w:rsid w:val="00582B1F"/>
    <w:rsid w:val="00582E87"/>
    <w:rsid w:val="00583BF2"/>
    <w:rsid w:val="005923F5"/>
    <w:rsid w:val="00592C05"/>
    <w:rsid w:val="00593F44"/>
    <w:rsid w:val="005951FF"/>
    <w:rsid w:val="005A1BBB"/>
    <w:rsid w:val="005A20F2"/>
    <w:rsid w:val="005A540C"/>
    <w:rsid w:val="005B0AD8"/>
    <w:rsid w:val="005B0FB7"/>
    <w:rsid w:val="005B3B40"/>
    <w:rsid w:val="005B4467"/>
    <w:rsid w:val="005B535E"/>
    <w:rsid w:val="005B5360"/>
    <w:rsid w:val="005C57E1"/>
    <w:rsid w:val="005C7581"/>
    <w:rsid w:val="005D08DE"/>
    <w:rsid w:val="005D3070"/>
    <w:rsid w:val="005D3B2A"/>
    <w:rsid w:val="005E40C4"/>
    <w:rsid w:val="005E49C5"/>
    <w:rsid w:val="005E55C2"/>
    <w:rsid w:val="005E6CF8"/>
    <w:rsid w:val="005F0A28"/>
    <w:rsid w:val="005F3E8B"/>
    <w:rsid w:val="005F567E"/>
    <w:rsid w:val="005F6638"/>
    <w:rsid w:val="00602EB4"/>
    <w:rsid w:val="0060338C"/>
    <w:rsid w:val="00603C8C"/>
    <w:rsid w:val="00605055"/>
    <w:rsid w:val="006063AC"/>
    <w:rsid w:val="00612D3F"/>
    <w:rsid w:val="00620252"/>
    <w:rsid w:val="00622667"/>
    <w:rsid w:val="00623296"/>
    <w:rsid w:val="006240AC"/>
    <w:rsid w:val="00625537"/>
    <w:rsid w:val="0062686B"/>
    <w:rsid w:val="00626BDC"/>
    <w:rsid w:val="006300FE"/>
    <w:rsid w:val="00633C2A"/>
    <w:rsid w:val="0063631E"/>
    <w:rsid w:val="00636E31"/>
    <w:rsid w:val="006406FF"/>
    <w:rsid w:val="006417CF"/>
    <w:rsid w:val="006435C2"/>
    <w:rsid w:val="00647DC0"/>
    <w:rsid w:val="00650C7E"/>
    <w:rsid w:val="00653BA8"/>
    <w:rsid w:val="0065496E"/>
    <w:rsid w:val="00656DB9"/>
    <w:rsid w:val="00656FC7"/>
    <w:rsid w:val="006608E1"/>
    <w:rsid w:val="00661078"/>
    <w:rsid w:val="00661558"/>
    <w:rsid w:val="00661EA4"/>
    <w:rsid w:val="00664114"/>
    <w:rsid w:val="006646AD"/>
    <w:rsid w:val="006646BA"/>
    <w:rsid w:val="00666309"/>
    <w:rsid w:val="00666A7B"/>
    <w:rsid w:val="00671D55"/>
    <w:rsid w:val="00675919"/>
    <w:rsid w:val="00675D41"/>
    <w:rsid w:val="00681769"/>
    <w:rsid w:val="00682B16"/>
    <w:rsid w:val="00683E17"/>
    <w:rsid w:val="006843A3"/>
    <w:rsid w:val="00684CCA"/>
    <w:rsid w:val="006857DC"/>
    <w:rsid w:val="00691EC9"/>
    <w:rsid w:val="00696E92"/>
    <w:rsid w:val="0069700E"/>
    <w:rsid w:val="00697D8A"/>
    <w:rsid w:val="006A2166"/>
    <w:rsid w:val="006A23E4"/>
    <w:rsid w:val="006A3D5B"/>
    <w:rsid w:val="006A77D1"/>
    <w:rsid w:val="006B092C"/>
    <w:rsid w:val="006B0CFA"/>
    <w:rsid w:val="006B21BC"/>
    <w:rsid w:val="006B2C6C"/>
    <w:rsid w:val="006B3950"/>
    <w:rsid w:val="006B4398"/>
    <w:rsid w:val="006B4696"/>
    <w:rsid w:val="006B4956"/>
    <w:rsid w:val="006B640D"/>
    <w:rsid w:val="006B66E8"/>
    <w:rsid w:val="006C01AE"/>
    <w:rsid w:val="006C6D6C"/>
    <w:rsid w:val="006D00D1"/>
    <w:rsid w:val="006D2C8D"/>
    <w:rsid w:val="006D619C"/>
    <w:rsid w:val="006D7C74"/>
    <w:rsid w:val="006E02E2"/>
    <w:rsid w:val="006E56FC"/>
    <w:rsid w:val="006E7A67"/>
    <w:rsid w:val="006F252A"/>
    <w:rsid w:val="006F25C5"/>
    <w:rsid w:val="006F5A02"/>
    <w:rsid w:val="00704EB9"/>
    <w:rsid w:val="00711680"/>
    <w:rsid w:val="0071684D"/>
    <w:rsid w:val="00721143"/>
    <w:rsid w:val="0072183A"/>
    <w:rsid w:val="00721DB0"/>
    <w:rsid w:val="00723097"/>
    <w:rsid w:val="00723D90"/>
    <w:rsid w:val="007249D2"/>
    <w:rsid w:val="00725FA3"/>
    <w:rsid w:val="0073068D"/>
    <w:rsid w:val="00730AA5"/>
    <w:rsid w:val="0073127E"/>
    <w:rsid w:val="0073235F"/>
    <w:rsid w:val="00744ECD"/>
    <w:rsid w:val="00747527"/>
    <w:rsid w:val="00750EFC"/>
    <w:rsid w:val="00751F66"/>
    <w:rsid w:val="00752592"/>
    <w:rsid w:val="00755744"/>
    <w:rsid w:val="00757BCD"/>
    <w:rsid w:val="007632B8"/>
    <w:rsid w:val="00764F8F"/>
    <w:rsid w:val="00772836"/>
    <w:rsid w:val="00775956"/>
    <w:rsid w:val="00775F1E"/>
    <w:rsid w:val="007770E2"/>
    <w:rsid w:val="007819E8"/>
    <w:rsid w:val="007821CE"/>
    <w:rsid w:val="007834BC"/>
    <w:rsid w:val="00786C8C"/>
    <w:rsid w:val="007906B3"/>
    <w:rsid w:val="00793EEF"/>
    <w:rsid w:val="007957C4"/>
    <w:rsid w:val="00795DC7"/>
    <w:rsid w:val="007A03FB"/>
    <w:rsid w:val="007A2E90"/>
    <w:rsid w:val="007A6830"/>
    <w:rsid w:val="007B479D"/>
    <w:rsid w:val="007B4EF2"/>
    <w:rsid w:val="007B58B5"/>
    <w:rsid w:val="007B7D83"/>
    <w:rsid w:val="007C4687"/>
    <w:rsid w:val="007C54BD"/>
    <w:rsid w:val="007C77E3"/>
    <w:rsid w:val="007D23F3"/>
    <w:rsid w:val="007D39D2"/>
    <w:rsid w:val="007D5AC5"/>
    <w:rsid w:val="007D7F7F"/>
    <w:rsid w:val="007E1422"/>
    <w:rsid w:val="007E2158"/>
    <w:rsid w:val="007E5CAD"/>
    <w:rsid w:val="007E7558"/>
    <w:rsid w:val="007F3E76"/>
    <w:rsid w:val="00800D4D"/>
    <w:rsid w:val="00801385"/>
    <w:rsid w:val="0080248D"/>
    <w:rsid w:val="00804DDE"/>
    <w:rsid w:val="00812D7E"/>
    <w:rsid w:val="008130E6"/>
    <w:rsid w:val="00815E17"/>
    <w:rsid w:val="008174F1"/>
    <w:rsid w:val="00820AA6"/>
    <w:rsid w:val="00823578"/>
    <w:rsid w:val="00830212"/>
    <w:rsid w:val="00830255"/>
    <w:rsid w:val="00834570"/>
    <w:rsid w:val="00834DF4"/>
    <w:rsid w:val="008359C8"/>
    <w:rsid w:val="0084379E"/>
    <w:rsid w:val="00843AA6"/>
    <w:rsid w:val="008445E7"/>
    <w:rsid w:val="00845E44"/>
    <w:rsid w:val="00847788"/>
    <w:rsid w:val="008523F1"/>
    <w:rsid w:val="0085590D"/>
    <w:rsid w:val="008579B9"/>
    <w:rsid w:val="00861053"/>
    <w:rsid w:val="0087019B"/>
    <w:rsid w:val="0087262D"/>
    <w:rsid w:val="0087498A"/>
    <w:rsid w:val="008756F3"/>
    <w:rsid w:val="00880416"/>
    <w:rsid w:val="008805BA"/>
    <w:rsid w:val="008806BA"/>
    <w:rsid w:val="00880B1D"/>
    <w:rsid w:val="00892075"/>
    <w:rsid w:val="008921CA"/>
    <w:rsid w:val="008952C3"/>
    <w:rsid w:val="00895400"/>
    <w:rsid w:val="0089661A"/>
    <w:rsid w:val="00897AE2"/>
    <w:rsid w:val="00897BD6"/>
    <w:rsid w:val="00897D3C"/>
    <w:rsid w:val="008A49DB"/>
    <w:rsid w:val="008A4BEC"/>
    <w:rsid w:val="008A65E2"/>
    <w:rsid w:val="008A6E1B"/>
    <w:rsid w:val="008A78B9"/>
    <w:rsid w:val="008B01AD"/>
    <w:rsid w:val="008B0414"/>
    <w:rsid w:val="008B0419"/>
    <w:rsid w:val="008B524B"/>
    <w:rsid w:val="008B7BD3"/>
    <w:rsid w:val="008C0CE8"/>
    <w:rsid w:val="008C5651"/>
    <w:rsid w:val="008C5EAC"/>
    <w:rsid w:val="008C700F"/>
    <w:rsid w:val="008D0059"/>
    <w:rsid w:val="008D1C67"/>
    <w:rsid w:val="008D246E"/>
    <w:rsid w:val="008D2F63"/>
    <w:rsid w:val="008E4850"/>
    <w:rsid w:val="008E6D98"/>
    <w:rsid w:val="008E724B"/>
    <w:rsid w:val="008F0D4E"/>
    <w:rsid w:val="008F4959"/>
    <w:rsid w:val="008F63ED"/>
    <w:rsid w:val="008F7232"/>
    <w:rsid w:val="009002E4"/>
    <w:rsid w:val="0090297C"/>
    <w:rsid w:val="00905117"/>
    <w:rsid w:val="00911B31"/>
    <w:rsid w:val="009216BC"/>
    <w:rsid w:val="00923996"/>
    <w:rsid w:val="00924D01"/>
    <w:rsid w:val="0092705C"/>
    <w:rsid w:val="009303C3"/>
    <w:rsid w:val="00932D27"/>
    <w:rsid w:val="00936737"/>
    <w:rsid w:val="00936A2A"/>
    <w:rsid w:val="009371C3"/>
    <w:rsid w:val="009401BD"/>
    <w:rsid w:val="009448DC"/>
    <w:rsid w:val="00953F3F"/>
    <w:rsid w:val="0095639F"/>
    <w:rsid w:val="009564C6"/>
    <w:rsid w:val="0095730D"/>
    <w:rsid w:val="009604BF"/>
    <w:rsid w:val="009617A3"/>
    <w:rsid w:val="00962703"/>
    <w:rsid w:val="00962BA3"/>
    <w:rsid w:val="00962C40"/>
    <w:rsid w:val="00971990"/>
    <w:rsid w:val="009731A5"/>
    <w:rsid w:val="00975D96"/>
    <w:rsid w:val="00983614"/>
    <w:rsid w:val="00991ADA"/>
    <w:rsid w:val="00992442"/>
    <w:rsid w:val="00996C58"/>
    <w:rsid w:val="009A004E"/>
    <w:rsid w:val="009A4A9D"/>
    <w:rsid w:val="009A586C"/>
    <w:rsid w:val="009A623B"/>
    <w:rsid w:val="009A6F61"/>
    <w:rsid w:val="009B31A8"/>
    <w:rsid w:val="009B57D3"/>
    <w:rsid w:val="009B5D79"/>
    <w:rsid w:val="009B7A2F"/>
    <w:rsid w:val="009D0EB0"/>
    <w:rsid w:val="009D186D"/>
    <w:rsid w:val="009D45DE"/>
    <w:rsid w:val="009D744F"/>
    <w:rsid w:val="009E0DCB"/>
    <w:rsid w:val="009F0669"/>
    <w:rsid w:val="009F1E11"/>
    <w:rsid w:val="009F270A"/>
    <w:rsid w:val="009F3857"/>
    <w:rsid w:val="009F5F99"/>
    <w:rsid w:val="009F794E"/>
    <w:rsid w:val="00A0106F"/>
    <w:rsid w:val="00A0463C"/>
    <w:rsid w:val="00A06A3F"/>
    <w:rsid w:val="00A1209C"/>
    <w:rsid w:val="00A12BE6"/>
    <w:rsid w:val="00A12D76"/>
    <w:rsid w:val="00A12E3C"/>
    <w:rsid w:val="00A14426"/>
    <w:rsid w:val="00A148B1"/>
    <w:rsid w:val="00A16CA1"/>
    <w:rsid w:val="00A16E41"/>
    <w:rsid w:val="00A2061D"/>
    <w:rsid w:val="00A20704"/>
    <w:rsid w:val="00A22C4F"/>
    <w:rsid w:val="00A22FAC"/>
    <w:rsid w:val="00A236AF"/>
    <w:rsid w:val="00A24503"/>
    <w:rsid w:val="00A2488D"/>
    <w:rsid w:val="00A316B6"/>
    <w:rsid w:val="00A31FE3"/>
    <w:rsid w:val="00A3524D"/>
    <w:rsid w:val="00A360B4"/>
    <w:rsid w:val="00A372BE"/>
    <w:rsid w:val="00A3767D"/>
    <w:rsid w:val="00A400AC"/>
    <w:rsid w:val="00A508E3"/>
    <w:rsid w:val="00A51496"/>
    <w:rsid w:val="00A52297"/>
    <w:rsid w:val="00A53537"/>
    <w:rsid w:val="00A56185"/>
    <w:rsid w:val="00A60F72"/>
    <w:rsid w:val="00A62429"/>
    <w:rsid w:val="00A63A92"/>
    <w:rsid w:val="00A64C12"/>
    <w:rsid w:val="00A6560C"/>
    <w:rsid w:val="00A72B27"/>
    <w:rsid w:val="00A8134E"/>
    <w:rsid w:val="00A82F49"/>
    <w:rsid w:val="00A85D2D"/>
    <w:rsid w:val="00A94AC8"/>
    <w:rsid w:val="00A9748D"/>
    <w:rsid w:val="00AA1EC6"/>
    <w:rsid w:val="00AA2D27"/>
    <w:rsid w:val="00AA746B"/>
    <w:rsid w:val="00AB39CD"/>
    <w:rsid w:val="00AB41CE"/>
    <w:rsid w:val="00AB5AFD"/>
    <w:rsid w:val="00AB5EB4"/>
    <w:rsid w:val="00AB68F0"/>
    <w:rsid w:val="00AB70E8"/>
    <w:rsid w:val="00AB79C0"/>
    <w:rsid w:val="00AC138B"/>
    <w:rsid w:val="00AC6D7D"/>
    <w:rsid w:val="00AC7097"/>
    <w:rsid w:val="00AD1B00"/>
    <w:rsid w:val="00AD6025"/>
    <w:rsid w:val="00AE1BE3"/>
    <w:rsid w:val="00AE40E5"/>
    <w:rsid w:val="00AE4386"/>
    <w:rsid w:val="00AE4927"/>
    <w:rsid w:val="00AE7DD9"/>
    <w:rsid w:val="00AF1276"/>
    <w:rsid w:val="00AF13EE"/>
    <w:rsid w:val="00AF25CE"/>
    <w:rsid w:val="00AF7DB8"/>
    <w:rsid w:val="00B0059A"/>
    <w:rsid w:val="00B0087B"/>
    <w:rsid w:val="00B1041E"/>
    <w:rsid w:val="00B1054C"/>
    <w:rsid w:val="00B14717"/>
    <w:rsid w:val="00B21A6E"/>
    <w:rsid w:val="00B25541"/>
    <w:rsid w:val="00B32469"/>
    <w:rsid w:val="00B32A5E"/>
    <w:rsid w:val="00B34912"/>
    <w:rsid w:val="00B34F75"/>
    <w:rsid w:val="00B360E5"/>
    <w:rsid w:val="00B41AE6"/>
    <w:rsid w:val="00B42C5F"/>
    <w:rsid w:val="00B4301E"/>
    <w:rsid w:val="00B4452A"/>
    <w:rsid w:val="00B5083A"/>
    <w:rsid w:val="00B5668E"/>
    <w:rsid w:val="00B5713C"/>
    <w:rsid w:val="00B6282A"/>
    <w:rsid w:val="00B62E1C"/>
    <w:rsid w:val="00B64279"/>
    <w:rsid w:val="00B642D1"/>
    <w:rsid w:val="00B66590"/>
    <w:rsid w:val="00B67A0B"/>
    <w:rsid w:val="00B70812"/>
    <w:rsid w:val="00B729B6"/>
    <w:rsid w:val="00B72AAC"/>
    <w:rsid w:val="00B743D7"/>
    <w:rsid w:val="00B76C96"/>
    <w:rsid w:val="00B80111"/>
    <w:rsid w:val="00B8605E"/>
    <w:rsid w:val="00B86CC0"/>
    <w:rsid w:val="00B9104F"/>
    <w:rsid w:val="00BA44E2"/>
    <w:rsid w:val="00BA6713"/>
    <w:rsid w:val="00BB1EB4"/>
    <w:rsid w:val="00BB4AF6"/>
    <w:rsid w:val="00BC4E56"/>
    <w:rsid w:val="00BC4E94"/>
    <w:rsid w:val="00BC592D"/>
    <w:rsid w:val="00BC63FC"/>
    <w:rsid w:val="00BC6663"/>
    <w:rsid w:val="00BD5DE3"/>
    <w:rsid w:val="00BD62AC"/>
    <w:rsid w:val="00BD712F"/>
    <w:rsid w:val="00BE2A9B"/>
    <w:rsid w:val="00BE441A"/>
    <w:rsid w:val="00BE4B24"/>
    <w:rsid w:val="00BE53AB"/>
    <w:rsid w:val="00BE7CF0"/>
    <w:rsid w:val="00BF04F4"/>
    <w:rsid w:val="00BF0D08"/>
    <w:rsid w:val="00BF3994"/>
    <w:rsid w:val="00C03AC3"/>
    <w:rsid w:val="00C059D9"/>
    <w:rsid w:val="00C123C7"/>
    <w:rsid w:val="00C17DC5"/>
    <w:rsid w:val="00C2057C"/>
    <w:rsid w:val="00C212B2"/>
    <w:rsid w:val="00C25814"/>
    <w:rsid w:val="00C25F6B"/>
    <w:rsid w:val="00C26504"/>
    <w:rsid w:val="00C27176"/>
    <w:rsid w:val="00C27E42"/>
    <w:rsid w:val="00C302A1"/>
    <w:rsid w:val="00C40147"/>
    <w:rsid w:val="00C42DD9"/>
    <w:rsid w:val="00C45F2E"/>
    <w:rsid w:val="00C4675A"/>
    <w:rsid w:val="00C4730F"/>
    <w:rsid w:val="00C47560"/>
    <w:rsid w:val="00C47BBE"/>
    <w:rsid w:val="00C50165"/>
    <w:rsid w:val="00C61B4F"/>
    <w:rsid w:val="00C65F05"/>
    <w:rsid w:val="00C66752"/>
    <w:rsid w:val="00C765FB"/>
    <w:rsid w:val="00C82CFD"/>
    <w:rsid w:val="00C82E40"/>
    <w:rsid w:val="00C91019"/>
    <w:rsid w:val="00C91169"/>
    <w:rsid w:val="00C91997"/>
    <w:rsid w:val="00C92FAD"/>
    <w:rsid w:val="00C9411A"/>
    <w:rsid w:val="00C97141"/>
    <w:rsid w:val="00C975E1"/>
    <w:rsid w:val="00CB1654"/>
    <w:rsid w:val="00CB2A04"/>
    <w:rsid w:val="00CB5827"/>
    <w:rsid w:val="00CB6267"/>
    <w:rsid w:val="00CB64C0"/>
    <w:rsid w:val="00CB73C1"/>
    <w:rsid w:val="00CC222C"/>
    <w:rsid w:val="00CC28D0"/>
    <w:rsid w:val="00CC631D"/>
    <w:rsid w:val="00CC6B30"/>
    <w:rsid w:val="00CC71B7"/>
    <w:rsid w:val="00CD54EC"/>
    <w:rsid w:val="00CE0213"/>
    <w:rsid w:val="00CE4606"/>
    <w:rsid w:val="00CE79C9"/>
    <w:rsid w:val="00CF11E3"/>
    <w:rsid w:val="00CF14C8"/>
    <w:rsid w:val="00CF16B7"/>
    <w:rsid w:val="00CF5537"/>
    <w:rsid w:val="00CF760C"/>
    <w:rsid w:val="00D01CA4"/>
    <w:rsid w:val="00D03614"/>
    <w:rsid w:val="00D105E8"/>
    <w:rsid w:val="00D1160C"/>
    <w:rsid w:val="00D11F0C"/>
    <w:rsid w:val="00D128D1"/>
    <w:rsid w:val="00D1406C"/>
    <w:rsid w:val="00D1543B"/>
    <w:rsid w:val="00D177C0"/>
    <w:rsid w:val="00D216DB"/>
    <w:rsid w:val="00D228BB"/>
    <w:rsid w:val="00D245A6"/>
    <w:rsid w:val="00D27391"/>
    <w:rsid w:val="00D30889"/>
    <w:rsid w:val="00D3215A"/>
    <w:rsid w:val="00D33DD5"/>
    <w:rsid w:val="00D34094"/>
    <w:rsid w:val="00D3450A"/>
    <w:rsid w:val="00D351D4"/>
    <w:rsid w:val="00D37095"/>
    <w:rsid w:val="00D403A8"/>
    <w:rsid w:val="00D42E39"/>
    <w:rsid w:val="00D438F9"/>
    <w:rsid w:val="00D44F9A"/>
    <w:rsid w:val="00D47FC1"/>
    <w:rsid w:val="00D50B91"/>
    <w:rsid w:val="00D50C10"/>
    <w:rsid w:val="00D50DFB"/>
    <w:rsid w:val="00D51C50"/>
    <w:rsid w:val="00D56E9C"/>
    <w:rsid w:val="00D57B57"/>
    <w:rsid w:val="00D6239F"/>
    <w:rsid w:val="00D63811"/>
    <w:rsid w:val="00D6570F"/>
    <w:rsid w:val="00D67CCE"/>
    <w:rsid w:val="00D74235"/>
    <w:rsid w:val="00D74E67"/>
    <w:rsid w:val="00D7756A"/>
    <w:rsid w:val="00D83CA7"/>
    <w:rsid w:val="00D8449E"/>
    <w:rsid w:val="00D84E7F"/>
    <w:rsid w:val="00D91ADE"/>
    <w:rsid w:val="00D928C2"/>
    <w:rsid w:val="00D929B0"/>
    <w:rsid w:val="00D94236"/>
    <w:rsid w:val="00D94D8B"/>
    <w:rsid w:val="00D96C61"/>
    <w:rsid w:val="00DA122F"/>
    <w:rsid w:val="00DA5726"/>
    <w:rsid w:val="00DB0288"/>
    <w:rsid w:val="00DB181C"/>
    <w:rsid w:val="00DC0DF2"/>
    <w:rsid w:val="00DC32E6"/>
    <w:rsid w:val="00DC5444"/>
    <w:rsid w:val="00DC5B09"/>
    <w:rsid w:val="00DD099B"/>
    <w:rsid w:val="00DD261C"/>
    <w:rsid w:val="00DD4055"/>
    <w:rsid w:val="00DE127F"/>
    <w:rsid w:val="00DE408E"/>
    <w:rsid w:val="00DE4C07"/>
    <w:rsid w:val="00DE585F"/>
    <w:rsid w:val="00DE5950"/>
    <w:rsid w:val="00DF19DC"/>
    <w:rsid w:val="00DF1EBD"/>
    <w:rsid w:val="00DF3604"/>
    <w:rsid w:val="00DF413B"/>
    <w:rsid w:val="00DF76E2"/>
    <w:rsid w:val="00E053E1"/>
    <w:rsid w:val="00E06B37"/>
    <w:rsid w:val="00E07422"/>
    <w:rsid w:val="00E10E68"/>
    <w:rsid w:val="00E14A6F"/>
    <w:rsid w:val="00E16699"/>
    <w:rsid w:val="00E1709B"/>
    <w:rsid w:val="00E2151A"/>
    <w:rsid w:val="00E26419"/>
    <w:rsid w:val="00E370B4"/>
    <w:rsid w:val="00E40664"/>
    <w:rsid w:val="00E418DB"/>
    <w:rsid w:val="00E42536"/>
    <w:rsid w:val="00E46115"/>
    <w:rsid w:val="00E47655"/>
    <w:rsid w:val="00E52771"/>
    <w:rsid w:val="00E53FB8"/>
    <w:rsid w:val="00E552CB"/>
    <w:rsid w:val="00E55993"/>
    <w:rsid w:val="00E5723A"/>
    <w:rsid w:val="00E613AD"/>
    <w:rsid w:val="00E62554"/>
    <w:rsid w:val="00E65AC4"/>
    <w:rsid w:val="00E662AA"/>
    <w:rsid w:val="00E6701E"/>
    <w:rsid w:val="00E67AE5"/>
    <w:rsid w:val="00E70A63"/>
    <w:rsid w:val="00E71544"/>
    <w:rsid w:val="00E71B6E"/>
    <w:rsid w:val="00E72861"/>
    <w:rsid w:val="00E749D3"/>
    <w:rsid w:val="00E74B2F"/>
    <w:rsid w:val="00E760C8"/>
    <w:rsid w:val="00E76C6B"/>
    <w:rsid w:val="00E80737"/>
    <w:rsid w:val="00E82365"/>
    <w:rsid w:val="00E834F5"/>
    <w:rsid w:val="00E84819"/>
    <w:rsid w:val="00E86ABA"/>
    <w:rsid w:val="00E9127E"/>
    <w:rsid w:val="00E91FF8"/>
    <w:rsid w:val="00E923CA"/>
    <w:rsid w:val="00E957A3"/>
    <w:rsid w:val="00EA0415"/>
    <w:rsid w:val="00EA163E"/>
    <w:rsid w:val="00EA2813"/>
    <w:rsid w:val="00EA3229"/>
    <w:rsid w:val="00EA526E"/>
    <w:rsid w:val="00EA548F"/>
    <w:rsid w:val="00EB00D6"/>
    <w:rsid w:val="00EB10A7"/>
    <w:rsid w:val="00EB17AD"/>
    <w:rsid w:val="00EB298E"/>
    <w:rsid w:val="00EB3585"/>
    <w:rsid w:val="00EB3CC2"/>
    <w:rsid w:val="00EB4658"/>
    <w:rsid w:val="00EB4B83"/>
    <w:rsid w:val="00EB58BF"/>
    <w:rsid w:val="00EB6322"/>
    <w:rsid w:val="00EB7C67"/>
    <w:rsid w:val="00EC5214"/>
    <w:rsid w:val="00EC5DCF"/>
    <w:rsid w:val="00ED4D24"/>
    <w:rsid w:val="00ED7000"/>
    <w:rsid w:val="00EE1C1D"/>
    <w:rsid w:val="00EE57C0"/>
    <w:rsid w:val="00EE772C"/>
    <w:rsid w:val="00EF32B8"/>
    <w:rsid w:val="00EF3464"/>
    <w:rsid w:val="00EF6DF3"/>
    <w:rsid w:val="00F0255F"/>
    <w:rsid w:val="00F034D5"/>
    <w:rsid w:val="00F04412"/>
    <w:rsid w:val="00F053C2"/>
    <w:rsid w:val="00F0641D"/>
    <w:rsid w:val="00F1125E"/>
    <w:rsid w:val="00F1157E"/>
    <w:rsid w:val="00F14908"/>
    <w:rsid w:val="00F207FB"/>
    <w:rsid w:val="00F21305"/>
    <w:rsid w:val="00F25C51"/>
    <w:rsid w:val="00F272A7"/>
    <w:rsid w:val="00F300D6"/>
    <w:rsid w:val="00F361F7"/>
    <w:rsid w:val="00F37280"/>
    <w:rsid w:val="00F4016B"/>
    <w:rsid w:val="00F43A08"/>
    <w:rsid w:val="00F447DE"/>
    <w:rsid w:val="00F44BCA"/>
    <w:rsid w:val="00F45028"/>
    <w:rsid w:val="00F45610"/>
    <w:rsid w:val="00F479DB"/>
    <w:rsid w:val="00F602A5"/>
    <w:rsid w:val="00F613BB"/>
    <w:rsid w:val="00F61971"/>
    <w:rsid w:val="00F61DFF"/>
    <w:rsid w:val="00F62730"/>
    <w:rsid w:val="00F62A50"/>
    <w:rsid w:val="00F62EB7"/>
    <w:rsid w:val="00F644C7"/>
    <w:rsid w:val="00F65D71"/>
    <w:rsid w:val="00F711BA"/>
    <w:rsid w:val="00F712FA"/>
    <w:rsid w:val="00F721DE"/>
    <w:rsid w:val="00F73E05"/>
    <w:rsid w:val="00F74D4B"/>
    <w:rsid w:val="00F77613"/>
    <w:rsid w:val="00F77AE6"/>
    <w:rsid w:val="00F80017"/>
    <w:rsid w:val="00F806A1"/>
    <w:rsid w:val="00F81A79"/>
    <w:rsid w:val="00F81C15"/>
    <w:rsid w:val="00F8716A"/>
    <w:rsid w:val="00F87CE2"/>
    <w:rsid w:val="00F9216D"/>
    <w:rsid w:val="00F97BFD"/>
    <w:rsid w:val="00FA1024"/>
    <w:rsid w:val="00FA38F6"/>
    <w:rsid w:val="00FA6A69"/>
    <w:rsid w:val="00FA7F4E"/>
    <w:rsid w:val="00FB15EF"/>
    <w:rsid w:val="00FB5809"/>
    <w:rsid w:val="00FB744A"/>
    <w:rsid w:val="00FC39D9"/>
    <w:rsid w:val="00FC5194"/>
    <w:rsid w:val="00FD00B2"/>
    <w:rsid w:val="00FD500E"/>
    <w:rsid w:val="00FD6F34"/>
    <w:rsid w:val="00FD7806"/>
    <w:rsid w:val="00FE1D56"/>
    <w:rsid w:val="00FE3223"/>
    <w:rsid w:val="00FE6C91"/>
    <w:rsid w:val="00FF32FD"/>
    <w:rsid w:val="00FF3321"/>
    <w:rsid w:val="00FF5367"/>
    <w:rsid w:val="00FF62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2395CE"/>
  <w15:docId w15:val="{3718DE4A-B0B5-4DAE-8CBF-BDAB1561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996"/>
    <w:rPr>
      <w:rFonts w:ascii="Calibri Light" w:hAnsi="Calibri Light"/>
      <w:color w:val="363636"/>
    </w:rPr>
  </w:style>
  <w:style w:type="paragraph" w:styleId="Heading1">
    <w:name w:val="heading 1"/>
    <w:basedOn w:val="Normal"/>
    <w:next w:val="Normal"/>
    <w:link w:val="Heading1Char"/>
    <w:uiPriority w:val="9"/>
    <w:qFormat/>
    <w:rsid w:val="004539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rsid w:val="00E425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rsid w:val="00E425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5172DC"/>
    <w:pPr>
      <w:keepNext/>
      <w:spacing w:after="0" w:line="240" w:lineRule="auto"/>
      <w:outlineLvl w:val="3"/>
    </w:pPr>
    <w:rPr>
      <w:rFonts w:ascii="Arial" w:eastAsia="Times New Roman" w:hAnsi="Arial" w:cs="Times New Roman"/>
      <w:b/>
      <w:bCs/>
      <w:i/>
      <w:iCs/>
      <w:sz w:val="24"/>
      <w:szCs w:val="24"/>
      <w:lang w:val="en-AU"/>
    </w:rPr>
  </w:style>
  <w:style w:type="paragraph" w:styleId="Heading5">
    <w:name w:val="heading 5"/>
    <w:basedOn w:val="Normal"/>
    <w:next w:val="Normal"/>
    <w:link w:val="Heading5Char"/>
    <w:uiPriority w:val="9"/>
    <w:semiHidden/>
    <w:unhideWhenUsed/>
    <w:qFormat/>
    <w:rsid w:val="001B383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G2">
    <w:name w:val="ATTG 2"/>
    <w:basedOn w:val="Normal"/>
    <w:link w:val="ATTG2Char"/>
    <w:rsid w:val="00EB298E"/>
    <w:pPr>
      <w:spacing w:after="0" w:line="240" w:lineRule="auto"/>
    </w:pPr>
    <w:rPr>
      <w:rFonts w:ascii="Calibri" w:hAnsi="Calibri" w:cs="Times New Roman"/>
      <w:b/>
      <w:caps/>
      <w:sz w:val="40"/>
      <w:szCs w:val="40"/>
    </w:rPr>
  </w:style>
  <w:style w:type="character" w:customStyle="1" w:styleId="ATTG2Char">
    <w:name w:val="ATTG 2 Char"/>
    <w:basedOn w:val="DefaultParagraphFont"/>
    <w:link w:val="ATTG2"/>
    <w:rsid w:val="00EB298E"/>
    <w:rPr>
      <w:rFonts w:ascii="Calibri" w:hAnsi="Calibri" w:cs="Times New Roman"/>
      <w:b/>
      <w:caps/>
      <w:sz w:val="40"/>
      <w:szCs w:val="40"/>
    </w:rPr>
  </w:style>
  <w:style w:type="paragraph" w:styleId="ListParagraph">
    <w:name w:val="List Paragraph"/>
    <w:basedOn w:val="Normal"/>
    <w:link w:val="ListParagraphChar"/>
    <w:uiPriority w:val="34"/>
    <w:qFormat/>
    <w:rsid w:val="00EB298E"/>
    <w:pPr>
      <w:ind w:left="720"/>
      <w:contextualSpacing/>
    </w:pPr>
  </w:style>
  <w:style w:type="paragraph" w:styleId="Header">
    <w:name w:val="header"/>
    <w:basedOn w:val="Normal"/>
    <w:link w:val="HeaderChar"/>
    <w:unhideWhenUsed/>
    <w:rsid w:val="00477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E2C"/>
  </w:style>
  <w:style w:type="paragraph" w:styleId="Footer">
    <w:name w:val="footer"/>
    <w:basedOn w:val="Normal"/>
    <w:link w:val="FooterChar"/>
    <w:uiPriority w:val="99"/>
    <w:unhideWhenUsed/>
    <w:rsid w:val="00477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E2C"/>
  </w:style>
  <w:style w:type="table" w:styleId="TableGrid">
    <w:name w:val="Table Grid"/>
    <w:basedOn w:val="TableNormal"/>
    <w:rsid w:val="00020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025"/>
    <w:rPr>
      <w:color w:val="0563C1" w:themeColor="hyperlink"/>
      <w:u w:val="single"/>
    </w:rPr>
  </w:style>
  <w:style w:type="paragraph" w:styleId="BalloonText">
    <w:name w:val="Balloon Text"/>
    <w:basedOn w:val="Normal"/>
    <w:link w:val="BalloonTextChar"/>
    <w:uiPriority w:val="99"/>
    <w:semiHidden/>
    <w:unhideWhenUsed/>
    <w:rsid w:val="001C4C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C0D"/>
    <w:rPr>
      <w:rFonts w:ascii="Segoe UI" w:hAnsi="Segoe UI" w:cs="Segoe UI"/>
      <w:sz w:val="18"/>
      <w:szCs w:val="18"/>
    </w:rPr>
  </w:style>
  <w:style w:type="paragraph" w:styleId="BodyText2">
    <w:name w:val="Body Text 2"/>
    <w:basedOn w:val="Normal"/>
    <w:link w:val="BodyText2Char"/>
    <w:uiPriority w:val="99"/>
    <w:rsid w:val="00EB00D6"/>
    <w:pPr>
      <w:spacing w:after="0" w:line="240" w:lineRule="auto"/>
    </w:pPr>
    <w:rPr>
      <w:rFonts w:ascii="Arial" w:eastAsia="Times New Roman" w:hAnsi="Arial" w:cs="Times New Roman"/>
      <w:b/>
      <w:bCs/>
      <w:sz w:val="24"/>
      <w:szCs w:val="24"/>
      <w:lang w:val="en-AU"/>
    </w:rPr>
  </w:style>
  <w:style w:type="character" w:customStyle="1" w:styleId="BodyText2Char">
    <w:name w:val="Body Text 2 Char"/>
    <w:basedOn w:val="DefaultParagraphFont"/>
    <w:link w:val="BodyText2"/>
    <w:uiPriority w:val="99"/>
    <w:rsid w:val="00EB00D6"/>
    <w:rPr>
      <w:rFonts w:ascii="Arial" w:eastAsia="Times New Roman" w:hAnsi="Arial" w:cs="Times New Roman"/>
      <w:b/>
      <w:bCs/>
      <w:sz w:val="24"/>
      <w:szCs w:val="24"/>
      <w:lang w:val="en-AU"/>
    </w:rPr>
  </w:style>
  <w:style w:type="paragraph" w:customStyle="1" w:styleId="ExerciseAUTO">
    <w:name w:val="Exercise AUTO"/>
    <w:basedOn w:val="ListParagraph"/>
    <w:link w:val="ExerciseAUTOChar"/>
    <w:rsid w:val="003E0F7F"/>
    <w:pPr>
      <w:numPr>
        <w:numId w:val="1"/>
      </w:numPr>
      <w:spacing w:after="0" w:line="240" w:lineRule="auto"/>
      <w:jc w:val="both"/>
    </w:pPr>
    <w:rPr>
      <w:rFonts w:eastAsia="Times New Roman" w:cs="Arial"/>
      <w:sz w:val="24"/>
      <w:szCs w:val="24"/>
      <w:lang w:eastAsia="en-GB"/>
    </w:rPr>
  </w:style>
  <w:style w:type="character" w:customStyle="1" w:styleId="ExerciseAUTOChar">
    <w:name w:val="Exercise AUTO Char"/>
    <w:basedOn w:val="DefaultParagraphFont"/>
    <w:link w:val="ExerciseAUTO"/>
    <w:rsid w:val="003E0F7F"/>
    <w:rPr>
      <w:rFonts w:ascii="Calibri Light" w:eastAsia="Times New Roman" w:hAnsi="Calibri Light" w:cs="Arial"/>
      <w:color w:val="363636"/>
      <w:sz w:val="24"/>
      <w:szCs w:val="24"/>
      <w:lang w:eastAsia="en-GB"/>
    </w:rPr>
  </w:style>
  <w:style w:type="paragraph" w:styleId="BodyText">
    <w:name w:val="Body Text"/>
    <w:basedOn w:val="Normal"/>
    <w:link w:val="BodyTextChar"/>
    <w:uiPriority w:val="99"/>
    <w:semiHidden/>
    <w:unhideWhenUsed/>
    <w:rsid w:val="00103620"/>
    <w:pPr>
      <w:spacing w:after="120"/>
    </w:pPr>
  </w:style>
  <w:style w:type="character" w:customStyle="1" w:styleId="BodyTextChar">
    <w:name w:val="Body Text Char"/>
    <w:basedOn w:val="DefaultParagraphFont"/>
    <w:link w:val="BodyText"/>
    <w:uiPriority w:val="99"/>
    <w:semiHidden/>
    <w:rsid w:val="00103620"/>
  </w:style>
  <w:style w:type="character" w:customStyle="1" w:styleId="Heading4Char">
    <w:name w:val="Heading 4 Char"/>
    <w:basedOn w:val="DefaultParagraphFont"/>
    <w:link w:val="Heading4"/>
    <w:rsid w:val="005172DC"/>
    <w:rPr>
      <w:rFonts w:ascii="Arial" w:eastAsia="Times New Roman" w:hAnsi="Arial" w:cs="Times New Roman"/>
      <w:b/>
      <w:bCs/>
      <w:i/>
      <w:iCs/>
      <w:sz w:val="24"/>
      <w:szCs w:val="24"/>
      <w:lang w:val="en-AU"/>
    </w:rPr>
  </w:style>
  <w:style w:type="paragraph" w:customStyle="1" w:styleId="NEW1heading">
    <w:name w:val="NEW 1 heading"/>
    <w:basedOn w:val="Normal"/>
    <w:link w:val="NEW1headingChar"/>
    <w:qFormat/>
    <w:rsid w:val="001E2996"/>
    <w:rPr>
      <w:rFonts w:asciiTheme="majorHAnsi" w:hAnsiTheme="majorHAnsi"/>
      <w:caps/>
      <w:sz w:val="56"/>
      <w:szCs w:val="56"/>
    </w:rPr>
  </w:style>
  <w:style w:type="paragraph" w:customStyle="1" w:styleId="NEW3heading">
    <w:name w:val="NEW 3 heading"/>
    <w:basedOn w:val="Normal"/>
    <w:link w:val="NEW3headingChar"/>
    <w:qFormat/>
    <w:rsid w:val="000710B3"/>
    <w:rPr>
      <w:rFonts w:asciiTheme="majorHAnsi" w:hAnsiTheme="majorHAnsi"/>
      <w:caps/>
      <w:sz w:val="32"/>
      <w:szCs w:val="32"/>
    </w:rPr>
  </w:style>
  <w:style w:type="character" w:customStyle="1" w:styleId="NEW1headingChar">
    <w:name w:val="NEW 1 heading Char"/>
    <w:basedOn w:val="DefaultParagraphFont"/>
    <w:link w:val="NEW1heading"/>
    <w:rsid w:val="001E2996"/>
    <w:rPr>
      <w:rFonts w:asciiTheme="majorHAnsi" w:hAnsiTheme="majorHAnsi"/>
      <w:caps/>
      <w:color w:val="404040" w:themeColor="text1" w:themeTint="BF"/>
      <w:sz w:val="56"/>
      <w:szCs w:val="56"/>
    </w:rPr>
  </w:style>
  <w:style w:type="paragraph" w:customStyle="1" w:styleId="NEWexerciseAUTOnumbering">
    <w:name w:val="NEW exercise AUTOnumbering"/>
    <w:basedOn w:val="ListParagraph"/>
    <w:link w:val="NEWexerciseAUTOnumberingChar"/>
    <w:rsid w:val="00721DB0"/>
    <w:pPr>
      <w:numPr>
        <w:numId w:val="2"/>
      </w:numPr>
    </w:pPr>
    <w:rPr>
      <w:rFonts w:asciiTheme="majorHAnsi" w:hAnsiTheme="majorHAnsi"/>
      <w:sz w:val="32"/>
      <w:szCs w:val="32"/>
    </w:rPr>
  </w:style>
  <w:style w:type="character" w:customStyle="1" w:styleId="NEW3headingChar">
    <w:name w:val="NEW 3 heading Char"/>
    <w:basedOn w:val="DefaultParagraphFont"/>
    <w:link w:val="NEW3heading"/>
    <w:rsid w:val="000710B3"/>
    <w:rPr>
      <w:rFonts w:asciiTheme="majorHAnsi" w:hAnsiTheme="majorHAnsi"/>
      <w:caps/>
      <w:color w:val="404040" w:themeColor="text1" w:themeTint="BF"/>
      <w:sz w:val="32"/>
      <w:szCs w:val="32"/>
    </w:rPr>
  </w:style>
  <w:style w:type="character" w:customStyle="1" w:styleId="ListParagraphChar">
    <w:name w:val="List Paragraph Char"/>
    <w:basedOn w:val="DefaultParagraphFont"/>
    <w:link w:val="ListParagraph"/>
    <w:uiPriority w:val="34"/>
    <w:rsid w:val="00721DB0"/>
  </w:style>
  <w:style w:type="character" w:customStyle="1" w:styleId="NEWexerciseAUTOnumberingChar">
    <w:name w:val="NEW exercise AUTOnumbering Char"/>
    <w:basedOn w:val="ListParagraphChar"/>
    <w:link w:val="NEWexerciseAUTOnumbering"/>
    <w:rsid w:val="00721DB0"/>
    <w:rPr>
      <w:rFonts w:asciiTheme="majorHAnsi" w:hAnsiTheme="majorHAnsi"/>
      <w:color w:val="363636"/>
      <w:sz w:val="32"/>
      <w:szCs w:val="32"/>
    </w:rPr>
  </w:style>
  <w:style w:type="paragraph" w:customStyle="1" w:styleId="NEWAUTOExercisenumbering">
    <w:name w:val="NEW AUTO Exercise numbering"/>
    <w:basedOn w:val="ListParagraph"/>
    <w:link w:val="NEWAUTOExercisenumberingChar"/>
    <w:qFormat/>
    <w:rsid w:val="005018CB"/>
    <w:pPr>
      <w:numPr>
        <w:numId w:val="3"/>
      </w:numPr>
      <w:spacing w:line="240" w:lineRule="auto"/>
      <w:ind w:left="0"/>
    </w:pPr>
    <w:rPr>
      <w:rFonts w:asciiTheme="majorHAnsi" w:hAnsiTheme="majorHAnsi"/>
      <w:color w:val="808080" w:themeColor="background1" w:themeShade="80"/>
      <w:sz w:val="20"/>
      <w:szCs w:val="20"/>
    </w:rPr>
  </w:style>
  <w:style w:type="paragraph" w:customStyle="1" w:styleId="NEW2heading">
    <w:name w:val="NEW 2 heading"/>
    <w:basedOn w:val="NEW3heading"/>
    <w:link w:val="NEW2headingChar"/>
    <w:qFormat/>
    <w:rsid w:val="000116D1"/>
    <w:rPr>
      <w:sz w:val="40"/>
      <w:szCs w:val="40"/>
    </w:rPr>
  </w:style>
  <w:style w:type="character" w:customStyle="1" w:styleId="NEWAUTOExercisenumberingChar">
    <w:name w:val="NEW AUTO Exercise numbering Char"/>
    <w:basedOn w:val="ListParagraphChar"/>
    <w:link w:val="NEWAUTOExercisenumbering"/>
    <w:rsid w:val="005018CB"/>
    <w:rPr>
      <w:rFonts w:asciiTheme="majorHAnsi" w:hAnsiTheme="majorHAnsi"/>
      <w:color w:val="808080" w:themeColor="background1" w:themeShade="80"/>
      <w:sz w:val="20"/>
      <w:szCs w:val="20"/>
    </w:rPr>
  </w:style>
  <w:style w:type="paragraph" w:customStyle="1" w:styleId="VIDEOCLIP">
    <w:name w:val="VIDEO CLIP"/>
    <w:basedOn w:val="Normal"/>
    <w:link w:val="VIDEOCLIPChar"/>
    <w:qFormat/>
    <w:rsid w:val="001E2996"/>
    <w:pPr>
      <w:spacing w:line="240" w:lineRule="auto"/>
      <w:ind w:left="720"/>
    </w:pPr>
    <w:rPr>
      <w:rFonts w:asciiTheme="majorHAnsi" w:hAnsiTheme="majorHAnsi" w:cs="Arial"/>
      <w:b/>
      <w:noProof/>
      <w:color w:val="949494"/>
      <w:sz w:val="18"/>
      <w:szCs w:val="18"/>
      <w:lang w:eastAsia="en-NZ"/>
    </w:rPr>
  </w:style>
  <w:style w:type="character" w:customStyle="1" w:styleId="NEW2headingChar">
    <w:name w:val="NEW 2 heading Char"/>
    <w:basedOn w:val="NEW3headingChar"/>
    <w:link w:val="NEW2heading"/>
    <w:rsid w:val="000116D1"/>
    <w:rPr>
      <w:rFonts w:asciiTheme="majorHAnsi" w:hAnsiTheme="majorHAnsi"/>
      <w:caps/>
      <w:color w:val="404040" w:themeColor="text1" w:themeTint="BF"/>
      <w:sz w:val="40"/>
      <w:szCs w:val="40"/>
    </w:rPr>
  </w:style>
  <w:style w:type="paragraph" w:customStyle="1" w:styleId="RESOURCES">
    <w:name w:val="RESOURCES"/>
    <w:basedOn w:val="Normal"/>
    <w:link w:val="RESOURCESChar"/>
    <w:qFormat/>
    <w:rsid w:val="00E86ABA"/>
    <w:rPr>
      <w:color w:val="CC3399"/>
      <w:u w:val="single"/>
    </w:rPr>
  </w:style>
  <w:style w:type="character" w:customStyle="1" w:styleId="VIDEOCLIPChar">
    <w:name w:val="VIDEO CLIP Char"/>
    <w:basedOn w:val="DefaultParagraphFont"/>
    <w:link w:val="VIDEOCLIP"/>
    <w:rsid w:val="001E2996"/>
    <w:rPr>
      <w:rFonts w:asciiTheme="majorHAnsi" w:hAnsiTheme="majorHAnsi" w:cs="Arial"/>
      <w:b/>
      <w:noProof/>
      <w:color w:val="949494"/>
      <w:sz w:val="18"/>
      <w:szCs w:val="18"/>
      <w:lang w:eastAsia="en-NZ"/>
    </w:rPr>
  </w:style>
  <w:style w:type="character" w:customStyle="1" w:styleId="Heading1Char">
    <w:name w:val="Heading 1 Char"/>
    <w:basedOn w:val="DefaultParagraphFont"/>
    <w:link w:val="Heading1"/>
    <w:uiPriority w:val="9"/>
    <w:rsid w:val="004539BA"/>
    <w:rPr>
      <w:rFonts w:asciiTheme="majorHAnsi" w:eastAsiaTheme="majorEastAsia" w:hAnsiTheme="majorHAnsi" w:cstheme="majorBidi"/>
      <w:color w:val="2E74B5" w:themeColor="accent1" w:themeShade="BF"/>
      <w:sz w:val="32"/>
      <w:szCs w:val="32"/>
    </w:rPr>
  </w:style>
  <w:style w:type="character" w:customStyle="1" w:styleId="RESOURCESChar">
    <w:name w:val="RESOURCES Char"/>
    <w:basedOn w:val="DefaultParagraphFont"/>
    <w:link w:val="RESOURCES"/>
    <w:rsid w:val="00E86ABA"/>
    <w:rPr>
      <w:color w:val="CC3399"/>
      <w:u w:val="single"/>
    </w:rPr>
  </w:style>
  <w:style w:type="paragraph" w:styleId="TOCHeading">
    <w:name w:val="TOC Heading"/>
    <w:basedOn w:val="Heading1"/>
    <w:next w:val="Normal"/>
    <w:uiPriority w:val="39"/>
    <w:unhideWhenUsed/>
    <w:qFormat/>
    <w:rsid w:val="004539BA"/>
    <w:pPr>
      <w:outlineLvl w:val="9"/>
    </w:pPr>
    <w:rPr>
      <w:lang w:val="en-US"/>
    </w:rPr>
  </w:style>
  <w:style w:type="paragraph" w:styleId="TOC1">
    <w:name w:val="toc 1"/>
    <w:basedOn w:val="Normal"/>
    <w:next w:val="Normal"/>
    <w:autoRedefine/>
    <w:uiPriority w:val="39"/>
    <w:unhideWhenUsed/>
    <w:rsid w:val="00482FD3"/>
    <w:pPr>
      <w:tabs>
        <w:tab w:val="right" w:pos="6487"/>
      </w:tabs>
      <w:spacing w:after="0" w:line="240" w:lineRule="auto"/>
    </w:pPr>
    <w:rPr>
      <w:rFonts w:asciiTheme="majorHAnsi" w:hAnsiTheme="majorHAnsi"/>
      <w:b/>
      <w:bCs/>
      <w:caps/>
      <w:noProof/>
      <w:sz w:val="28"/>
      <w:szCs w:val="24"/>
    </w:rPr>
  </w:style>
  <w:style w:type="paragraph" w:styleId="TOC2">
    <w:name w:val="toc 2"/>
    <w:basedOn w:val="Normal"/>
    <w:next w:val="Normal"/>
    <w:autoRedefine/>
    <w:uiPriority w:val="39"/>
    <w:unhideWhenUsed/>
    <w:rsid w:val="00482FD3"/>
    <w:pPr>
      <w:tabs>
        <w:tab w:val="right" w:pos="6487"/>
      </w:tabs>
      <w:spacing w:after="0" w:line="240" w:lineRule="auto"/>
    </w:pPr>
    <w:rPr>
      <w:rFonts w:asciiTheme="minorHAnsi" w:hAnsiTheme="minorHAnsi"/>
      <w:bCs/>
      <w:caps/>
      <w:noProof/>
      <w:sz w:val="28"/>
      <w:szCs w:val="20"/>
    </w:rPr>
  </w:style>
  <w:style w:type="paragraph" w:styleId="TOC3">
    <w:name w:val="toc 3"/>
    <w:basedOn w:val="Normal"/>
    <w:next w:val="Normal"/>
    <w:autoRedefine/>
    <w:uiPriority w:val="39"/>
    <w:unhideWhenUsed/>
    <w:rsid w:val="004539BA"/>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4539BA"/>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4539BA"/>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4539BA"/>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4539BA"/>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4539BA"/>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4539BA"/>
    <w:pPr>
      <w:spacing w:after="0"/>
      <w:ind w:left="1540"/>
    </w:pPr>
    <w:rPr>
      <w:rFonts w:asciiTheme="minorHAnsi" w:hAnsiTheme="minorHAnsi"/>
      <w:sz w:val="20"/>
      <w:szCs w:val="20"/>
    </w:rPr>
  </w:style>
  <w:style w:type="character" w:customStyle="1" w:styleId="Heading2Char">
    <w:name w:val="Heading 2 Char"/>
    <w:basedOn w:val="DefaultParagraphFont"/>
    <w:link w:val="Heading2"/>
    <w:rsid w:val="00E4253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E42536"/>
    <w:rPr>
      <w:rFonts w:asciiTheme="majorHAnsi" w:eastAsiaTheme="majorEastAsia" w:hAnsiTheme="majorHAnsi" w:cstheme="majorBidi"/>
      <w:color w:val="1F4D78" w:themeColor="accent1" w:themeShade="7F"/>
      <w:sz w:val="24"/>
      <w:szCs w:val="24"/>
    </w:rPr>
  </w:style>
  <w:style w:type="paragraph" w:customStyle="1" w:styleId="TUTORONLYPAGEheading">
    <w:name w:val="TUTOR ONLY PAGE heading"/>
    <w:basedOn w:val="NEW1heading"/>
    <w:link w:val="TUTORONLYPAGEheadingChar"/>
    <w:qFormat/>
    <w:rsid w:val="00E86ABA"/>
    <w:rPr>
      <w:color w:val="CC3399"/>
    </w:rPr>
  </w:style>
  <w:style w:type="paragraph" w:styleId="NormalWeb">
    <w:name w:val="Normal (Web)"/>
    <w:basedOn w:val="Normal"/>
    <w:uiPriority w:val="99"/>
    <w:unhideWhenUsed/>
    <w:rsid w:val="00A8134E"/>
    <w:pPr>
      <w:spacing w:before="300" w:after="0" w:line="336" w:lineRule="atLeast"/>
    </w:pPr>
    <w:rPr>
      <w:rFonts w:ascii="Times New Roman" w:eastAsia="Times New Roman" w:hAnsi="Times New Roman" w:cs="Times New Roman"/>
      <w:color w:val="auto"/>
      <w:sz w:val="26"/>
      <w:szCs w:val="26"/>
      <w:lang w:eastAsia="en-NZ"/>
    </w:rPr>
  </w:style>
  <w:style w:type="character" w:customStyle="1" w:styleId="TUTORONLYPAGEheadingChar">
    <w:name w:val="TUTOR ONLY PAGE heading Char"/>
    <w:basedOn w:val="NEW1headingChar"/>
    <w:link w:val="TUTORONLYPAGEheading"/>
    <w:rsid w:val="00E86ABA"/>
    <w:rPr>
      <w:rFonts w:asciiTheme="majorHAnsi" w:hAnsiTheme="majorHAnsi"/>
      <w:caps/>
      <w:color w:val="CC3399"/>
      <w:sz w:val="56"/>
      <w:szCs w:val="56"/>
    </w:rPr>
  </w:style>
  <w:style w:type="character" w:customStyle="1" w:styleId="Heading5Char">
    <w:name w:val="Heading 5 Char"/>
    <w:basedOn w:val="DefaultParagraphFont"/>
    <w:link w:val="Heading5"/>
    <w:uiPriority w:val="9"/>
    <w:semiHidden/>
    <w:rsid w:val="001B3836"/>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95730D"/>
    <w:rPr>
      <w:color w:val="954F72" w:themeColor="followedHyperlink"/>
      <w:u w:val="single"/>
    </w:rPr>
  </w:style>
  <w:style w:type="paragraph" w:customStyle="1" w:styleId="wp-caption-text">
    <w:name w:val="wp-caption-text"/>
    <w:basedOn w:val="Normal"/>
    <w:rsid w:val="00BC4E94"/>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BC4E94"/>
    <w:rPr>
      <w:i/>
      <w:iCs/>
    </w:rPr>
  </w:style>
  <w:style w:type="character" w:customStyle="1" w:styleId="skimlinks-unlinked">
    <w:name w:val="skimlinks-unlinked"/>
    <w:basedOn w:val="DefaultParagraphFont"/>
    <w:rsid w:val="00BC4E94"/>
  </w:style>
  <w:style w:type="character" w:styleId="Strong">
    <w:name w:val="Strong"/>
    <w:basedOn w:val="DefaultParagraphFont"/>
    <w:uiPriority w:val="22"/>
    <w:qFormat/>
    <w:rsid w:val="00BC4E94"/>
    <w:rPr>
      <w:b/>
      <w:bCs/>
    </w:rPr>
  </w:style>
  <w:style w:type="paragraph" w:customStyle="1" w:styleId="ANSWERS">
    <w:name w:val="ANSWERS"/>
    <w:basedOn w:val="Normal"/>
    <w:link w:val="ANSWERSChar"/>
    <w:qFormat/>
    <w:rsid w:val="00BE441A"/>
    <w:pPr>
      <w:spacing w:after="0" w:line="276" w:lineRule="auto"/>
    </w:pPr>
    <w:rPr>
      <w:rFonts w:asciiTheme="majorHAnsi" w:hAnsiTheme="majorHAnsi"/>
      <w:color w:val="FF6600"/>
      <w:szCs w:val="18"/>
    </w:rPr>
  </w:style>
  <w:style w:type="character" w:customStyle="1" w:styleId="ANSWERSChar">
    <w:name w:val="ANSWERS Char"/>
    <w:basedOn w:val="DefaultParagraphFont"/>
    <w:link w:val="ANSWERS"/>
    <w:rsid w:val="00BE441A"/>
    <w:rPr>
      <w:rFonts w:asciiTheme="majorHAnsi" w:hAnsiTheme="majorHAnsi"/>
      <w:color w:val="FF6600"/>
      <w:szCs w:val="18"/>
    </w:rPr>
  </w:style>
  <w:style w:type="paragraph" w:customStyle="1" w:styleId="ATTG1">
    <w:name w:val="ATTG 1"/>
    <w:basedOn w:val="Normal"/>
    <w:link w:val="ATTG1Char"/>
    <w:rsid w:val="00C91997"/>
    <w:pPr>
      <w:pBdr>
        <w:bottom w:val="single" w:sz="18" w:space="1" w:color="auto"/>
      </w:pBdr>
      <w:spacing w:after="0" w:line="240" w:lineRule="auto"/>
    </w:pPr>
    <w:rPr>
      <w:rFonts w:ascii="Calibri" w:hAnsi="Calibri" w:cs="Times New Roman"/>
      <w:b/>
      <w:caps/>
      <w:color w:val="auto"/>
      <w:sz w:val="52"/>
      <w:szCs w:val="52"/>
    </w:rPr>
  </w:style>
  <w:style w:type="character" w:customStyle="1" w:styleId="ATTG1Char">
    <w:name w:val="ATTG 1 Char"/>
    <w:basedOn w:val="DefaultParagraphFont"/>
    <w:link w:val="ATTG1"/>
    <w:rsid w:val="00C91997"/>
    <w:rPr>
      <w:rFonts w:ascii="Calibri" w:hAnsi="Calibri" w:cs="Times New Roman"/>
      <w:b/>
      <w:caps/>
      <w:sz w:val="52"/>
      <w:szCs w:val="52"/>
    </w:rPr>
  </w:style>
  <w:style w:type="paragraph" w:customStyle="1" w:styleId="ATTG3">
    <w:name w:val="ATTG 3"/>
    <w:basedOn w:val="Normal"/>
    <w:link w:val="ATTG3Char"/>
    <w:rsid w:val="00C91997"/>
    <w:pPr>
      <w:spacing w:after="0" w:line="240" w:lineRule="auto"/>
    </w:pPr>
    <w:rPr>
      <w:rFonts w:ascii="Calibri" w:hAnsi="Calibri" w:cs="Times New Roman"/>
      <w:b/>
      <w:caps/>
      <w:color w:val="auto"/>
      <w:sz w:val="32"/>
      <w:szCs w:val="32"/>
    </w:rPr>
  </w:style>
  <w:style w:type="character" w:customStyle="1" w:styleId="ATTG3Char">
    <w:name w:val="ATTG 3 Char"/>
    <w:basedOn w:val="DefaultParagraphFont"/>
    <w:link w:val="ATTG3"/>
    <w:rsid w:val="00C91997"/>
    <w:rPr>
      <w:rFonts w:ascii="Calibri" w:hAnsi="Calibri" w:cs="Times New Roman"/>
      <w:b/>
      <w:caps/>
      <w:sz w:val="32"/>
      <w:szCs w:val="32"/>
    </w:rPr>
  </w:style>
  <w:style w:type="paragraph" w:styleId="NoSpacing">
    <w:name w:val="No Spacing"/>
    <w:link w:val="NoSpacingChar"/>
    <w:uiPriority w:val="1"/>
    <w:qFormat/>
    <w:rsid w:val="00C9199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91997"/>
    <w:rPr>
      <w:rFonts w:eastAsiaTheme="minorEastAsia"/>
      <w:lang w:val="en-US"/>
    </w:rPr>
  </w:style>
  <w:style w:type="paragraph" w:customStyle="1" w:styleId="LITERACY">
    <w:name w:val="LITERACY"/>
    <w:basedOn w:val="Normal"/>
    <w:link w:val="LITERACYChar"/>
    <w:qFormat/>
    <w:rsid w:val="00D94236"/>
    <w:pPr>
      <w:spacing w:after="0" w:line="240" w:lineRule="auto"/>
    </w:pPr>
    <w:rPr>
      <w:rFonts w:asciiTheme="majorHAnsi" w:hAnsiTheme="majorHAnsi" w:cs="Calibri"/>
      <w:color w:val="00B050"/>
      <w:szCs w:val="24"/>
    </w:rPr>
  </w:style>
  <w:style w:type="character" w:customStyle="1" w:styleId="LITERACYChar">
    <w:name w:val="LITERACY Char"/>
    <w:basedOn w:val="DefaultParagraphFont"/>
    <w:link w:val="LITERACY"/>
    <w:rsid w:val="00D94236"/>
    <w:rPr>
      <w:rFonts w:asciiTheme="majorHAnsi" w:hAnsiTheme="majorHAnsi" w:cs="Calibri"/>
      <w:color w:val="00B050"/>
      <w:szCs w:val="24"/>
    </w:rPr>
  </w:style>
  <w:style w:type="character" w:styleId="SubtleEmphasis">
    <w:name w:val="Subtle Emphasis"/>
    <w:basedOn w:val="DefaultParagraphFont"/>
    <w:uiPriority w:val="19"/>
    <w:qFormat/>
    <w:rsid w:val="00C91997"/>
    <w:rPr>
      <w:i/>
      <w:iCs/>
      <w:color w:val="808080" w:themeColor="text1" w:themeTint="7F"/>
    </w:rPr>
  </w:style>
  <w:style w:type="paragraph" w:styleId="BodyTextIndent">
    <w:name w:val="Body Text Indent"/>
    <w:basedOn w:val="Normal"/>
    <w:link w:val="BodyTextIndentChar"/>
    <w:semiHidden/>
    <w:rsid w:val="00C91997"/>
    <w:pPr>
      <w:spacing w:after="0" w:line="240" w:lineRule="auto"/>
      <w:ind w:left="360"/>
    </w:pPr>
    <w:rPr>
      <w:rFonts w:ascii="Times New Roman" w:eastAsia="Times New Roman" w:hAnsi="Times New Roman" w:cs="Times New Roman"/>
      <w:color w:val="auto"/>
      <w:sz w:val="24"/>
      <w:szCs w:val="24"/>
      <w:lang w:val="en-GB"/>
    </w:rPr>
  </w:style>
  <w:style w:type="character" w:customStyle="1" w:styleId="BodyTextIndentChar">
    <w:name w:val="Body Text Indent Char"/>
    <w:basedOn w:val="DefaultParagraphFont"/>
    <w:link w:val="BodyTextIndent"/>
    <w:semiHidden/>
    <w:rsid w:val="00C91997"/>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C91997"/>
    <w:pPr>
      <w:spacing w:after="0" w:line="240" w:lineRule="auto"/>
      <w:ind w:left="360"/>
    </w:pPr>
    <w:rPr>
      <w:rFonts w:ascii="Arial" w:eastAsia="Times New Roman" w:hAnsi="Arial" w:cs="Arial"/>
      <w:i/>
      <w:iCs/>
      <w:color w:val="auto"/>
      <w:sz w:val="24"/>
      <w:szCs w:val="24"/>
      <w:lang w:val="en-GB"/>
    </w:rPr>
  </w:style>
  <w:style w:type="character" w:customStyle="1" w:styleId="BodyTextIndent2Char">
    <w:name w:val="Body Text Indent 2 Char"/>
    <w:basedOn w:val="DefaultParagraphFont"/>
    <w:link w:val="BodyTextIndent2"/>
    <w:semiHidden/>
    <w:rsid w:val="00C91997"/>
    <w:rPr>
      <w:rFonts w:ascii="Arial" w:eastAsia="Times New Roman" w:hAnsi="Arial" w:cs="Arial"/>
      <w:i/>
      <w:iCs/>
      <w:sz w:val="24"/>
      <w:szCs w:val="24"/>
      <w:lang w:val="en-GB"/>
    </w:rPr>
  </w:style>
  <w:style w:type="paragraph" w:customStyle="1" w:styleId="TUTORNOTES">
    <w:name w:val="TUTOR NOTES"/>
    <w:basedOn w:val="Normal"/>
    <w:link w:val="TUTORNOTESChar"/>
    <w:qFormat/>
    <w:rsid w:val="00FF32FD"/>
    <w:pPr>
      <w:spacing w:after="0" w:line="240" w:lineRule="auto"/>
    </w:pPr>
    <w:rPr>
      <w:rFonts w:cs="Times New Roman"/>
      <w:color w:val="FF00FF"/>
      <w:szCs w:val="24"/>
    </w:rPr>
  </w:style>
  <w:style w:type="character" w:customStyle="1" w:styleId="TUTORNOTESChar">
    <w:name w:val="TUTOR NOTES Char"/>
    <w:basedOn w:val="DefaultParagraphFont"/>
    <w:link w:val="TUTORNOTES"/>
    <w:rsid w:val="00FF32FD"/>
    <w:rPr>
      <w:rFonts w:ascii="Calibri Light" w:hAnsi="Calibri Light" w:cs="Times New Roman"/>
      <w:color w:val="FF00FF"/>
      <w:szCs w:val="24"/>
    </w:rPr>
  </w:style>
  <w:style w:type="paragraph" w:styleId="Title">
    <w:name w:val="Title"/>
    <w:basedOn w:val="Normal"/>
    <w:next w:val="Normal"/>
    <w:link w:val="TitleChar"/>
    <w:uiPriority w:val="10"/>
    <w:qFormat/>
    <w:rsid w:val="00A12D7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12D76"/>
    <w:rPr>
      <w:rFonts w:asciiTheme="majorHAnsi" w:eastAsiaTheme="majorEastAsia" w:hAnsiTheme="majorHAnsi" w:cstheme="majorBidi"/>
      <w:spacing w:val="-10"/>
      <w:kern w:val="28"/>
      <w:sz w:val="56"/>
      <w:szCs w:val="56"/>
    </w:rPr>
  </w:style>
  <w:style w:type="paragraph" w:styleId="PlainText">
    <w:name w:val="Plain Text"/>
    <w:basedOn w:val="Normal"/>
    <w:link w:val="PlainTextChar"/>
    <w:uiPriority w:val="99"/>
    <w:unhideWhenUsed/>
    <w:rsid w:val="0022742D"/>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22742D"/>
    <w:rPr>
      <w:rFonts w:ascii="Calibri" w:hAnsi="Calibri"/>
      <w:szCs w:val="21"/>
    </w:rPr>
  </w:style>
  <w:style w:type="character" w:customStyle="1" w:styleId="UnresolvedMention1">
    <w:name w:val="Unresolved Mention1"/>
    <w:basedOn w:val="DefaultParagraphFont"/>
    <w:uiPriority w:val="99"/>
    <w:semiHidden/>
    <w:unhideWhenUsed/>
    <w:rsid w:val="00800D4D"/>
    <w:rPr>
      <w:color w:val="605E5C"/>
      <w:shd w:val="clear" w:color="auto" w:fill="E1DFDD"/>
    </w:rPr>
  </w:style>
  <w:style w:type="paragraph" w:styleId="Subtitle">
    <w:name w:val="Subtitle"/>
    <w:basedOn w:val="Normal"/>
    <w:next w:val="Normal"/>
    <w:link w:val="SubtitleChar"/>
    <w:uiPriority w:val="11"/>
    <w:qFormat/>
    <w:rsid w:val="00C27E42"/>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27E42"/>
    <w:rPr>
      <w:rFonts w:eastAsiaTheme="minorEastAsia"/>
      <w:color w:val="5A5A5A" w:themeColor="text1" w:themeTint="A5"/>
      <w:spacing w:val="15"/>
    </w:rPr>
  </w:style>
  <w:style w:type="paragraph" w:customStyle="1" w:styleId="rteindent1">
    <w:name w:val="rteindent1"/>
    <w:basedOn w:val="Normal"/>
    <w:rsid w:val="00143FD7"/>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paragraph" w:customStyle="1" w:styleId="rteindent2">
    <w:name w:val="rteindent2"/>
    <w:basedOn w:val="Normal"/>
    <w:rsid w:val="00143FD7"/>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paragraph" w:customStyle="1" w:styleId="rteindent3">
    <w:name w:val="rteindent3"/>
    <w:basedOn w:val="Normal"/>
    <w:rsid w:val="00143FD7"/>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paragraph" w:customStyle="1" w:styleId="first-para">
    <w:name w:val="first-para"/>
    <w:basedOn w:val="Normal"/>
    <w:rsid w:val="00CB64C0"/>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paragraph" w:styleId="Quote">
    <w:name w:val="Quote"/>
    <w:basedOn w:val="Normal"/>
    <w:next w:val="Normal"/>
    <w:link w:val="QuoteChar"/>
    <w:uiPriority w:val="29"/>
    <w:qFormat/>
    <w:rsid w:val="00911B3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11B31"/>
    <w:rPr>
      <w:rFonts w:ascii="Calibri Light" w:hAnsi="Calibri Light"/>
      <w:i/>
      <w:iCs/>
      <w:color w:val="404040" w:themeColor="text1" w:themeTint="BF"/>
    </w:rPr>
  </w:style>
  <w:style w:type="paragraph" w:customStyle="1" w:styleId="articleinfo">
    <w:name w:val="article__info"/>
    <w:basedOn w:val="Normal"/>
    <w:qFormat/>
    <w:rsid w:val="002A6CF7"/>
    <w:pPr>
      <w:spacing w:before="100" w:beforeAutospacing="1" w:after="100" w:afterAutospacing="1" w:line="240" w:lineRule="auto"/>
      <w:ind w:left="284"/>
    </w:pPr>
    <w:rPr>
      <w:rFonts w:eastAsia="Times New Roman" w:cs="Times New Roman"/>
      <w:color w:val="auto"/>
      <w:szCs w:val="24"/>
      <w:lang w:eastAsia="en-NZ"/>
    </w:rPr>
  </w:style>
  <w:style w:type="character" w:customStyle="1" w:styleId="author">
    <w:name w:val="author"/>
    <w:basedOn w:val="DefaultParagraphFont"/>
    <w:rsid w:val="00416085"/>
  </w:style>
  <w:style w:type="character" w:customStyle="1" w:styleId="section-national-color">
    <w:name w:val="section-national-color"/>
    <w:basedOn w:val="DefaultParagraphFont"/>
    <w:rsid w:val="00416085"/>
  </w:style>
  <w:style w:type="character" w:customStyle="1" w:styleId="icon-name">
    <w:name w:val="icon-name"/>
    <w:basedOn w:val="DefaultParagraphFont"/>
    <w:rsid w:val="00416085"/>
  </w:style>
  <w:style w:type="paragraph" w:customStyle="1" w:styleId="element">
    <w:name w:val="element"/>
    <w:basedOn w:val="Normal"/>
    <w:rsid w:val="00416085"/>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customStyle="1" w:styleId="caps-header">
    <w:name w:val="caps-header"/>
    <w:basedOn w:val="DefaultParagraphFont"/>
    <w:rsid w:val="00416085"/>
  </w:style>
  <w:style w:type="character" w:customStyle="1" w:styleId="read-time">
    <w:name w:val="read-time"/>
    <w:basedOn w:val="DefaultParagraphFont"/>
    <w:rsid w:val="00416085"/>
  </w:style>
  <w:style w:type="character" w:customStyle="1" w:styleId="input-group-btn">
    <w:name w:val="input-group-btn"/>
    <w:basedOn w:val="DefaultParagraphFont"/>
    <w:rsid w:val="00DD4055"/>
  </w:style>
  <w:style w:type="paragraph" w:customStyle="1" w:styleId="form-copy">
    <w:name w:val="form-copy"/>
    <w:basedOn w:val="Normal"/>
    <w:rsid w:val="00DD4055"/>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styleId="BookTitle">
    <w:name w:val="Book Title"/>
    <w:basedOn w:val="DefaultParagraphFont"/>
    <w:uiPriority w:val="33"/>
    <w:qFormat/>
    <w:rsid w:val="00593F44"/>
    <w:rPr>
      <w:b/>
      <w:bCs/>
      <w:i/>
      <w:iCs/>
      <w:spacing w:val="5"/>
    </w:rPr>
  </w:style>
  <w:style w:type="paragraph" w:customStyle="1" w:styleId="ArticleReferencing">
    <w:name w:val="Article Referencing"/>
    <w:basedOn w:val="articleinfo"/>
    <w:next w:val="Normal"/>
    <w:link w:val="ArticleReferencingChar"/>
    <w:rsid w:val="00FA1024"/>
    <w:rPr>
      <w:caps/>
      <w:color w:val="7F7F7F" w:themeColor="text1" w:themeTint="80"/>
      <w:sz w:val="20"/>
    </w:rPr>
  </w:style>
  <w:style w:type="character" w:styleId="SubtleReference">
    <w:name w:val="Subtle Reference"/>
    <w:basedOn w:val="DefaultParagraphFont"/>
    <w:uiPriority w:val="31"/>
    <w:qFormat/>
    <w:rsid w:val="00B4452A"/>
    <w:rPr>
      <w:smallCaps/>
      <w:color w:val="5A5A5A" w:themeColor="text1" w:themeTint="A5"/>
    </w:rPr>
  </w:style>
  <w:style w:type="character" w:customStyle="1" w:styleId="ArticleReferencingChar">
    <w:name w:val="Article Referencing Char"/>
    <w:basedOn w:val="BodyTextIndent2Char"/>
    <w:link w:val="ArticleReferencing"/>
    <w:rsid w:val="00FA1024"/>
    <w:rPr>
      <w:rFonts w:ascii="Calibri Light" w:eastAsia="Times New Roman" w:hAnsi="Calibri Light" w:cs="Times New Roman"/>
      <w:i w:val="0"/>
      <w:iCs w:val="0"/>
      <w:caps/>
      <w:color w:val="7F7F7F" w:themeColor="text1" w:themeTint="80"/>
      <w:sz w:val="20"/>
      <w:szCs w:val="24"/>
      <w:lang w:val="en-GB" w:eastAsia="en-NZ"/>
    </w:rPr>
  </w:style>
  <w:style w:type="paragraph" w:customStyle="1" w:styleId="Default">
    <w:name w:val="Default"/>
    <w:rsid w:val="00C65F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ocial-ctaslist-item">
    <w:name w:val="social-ctas__list-item"/>
    <w:basedOn w:val="Normal"/>
    <w:rsid w:val="006843A3"/>
    <w:pPr>
      <w:spacing w:before="100" w:beforeAutospacing="1" w:after="100" w:afterAutospacing="1" w:line="240" w:lineRule="auto"/>
    </w:pPr>
    <w:rPr>
      <w:rFonts w:ascii="Times New Roman" w:eastAsia="Times New Roman" w:hAnsi="Times New Roman" w:cs="Times New Roman"/>
      <w:color w:val="auto"/>
      <w:sz w:val="24"/>
      <w:szCs w:val="24"/>
      <w:lang w:eastAsia="en-NZ"/>
    </w:rPr>
  </w:style>
  <w:style w:type="character" w:customStyle="1" w:styleId="social-ctasnumber">
    <w:name w:val="social-ctas__number"/>
    <w:basedOn w:val="DefaultParagraphFont"/>
    <w:rsid w:val="006843A3"/>
  </w:style>
  <w:style w:type="character" w:customStyle="1" w:styleId="social-sharebutton-text-circular">
    <w:name w:val="social-share__button-text-circular"/>
    <w:basedOn w:val="DefaultParagraphFont"/>
    <w:rsid w:val="006843A3"/>
  </w:style>
  <w:style w:type="character" w:styleId="CommentReference">
    <w:name w:val="annotation reference"/>
    <w:basedOn w:val="DefaultParagraphFont"/>
    <w:uiPriority w:val="99"/>
    <w:semiHidden/>
    <w:unhideWhenUsed/>
    <w:rsid w:val="00A53537"/>
    <w:rPr>
      <w:sz w:val="16"/>
      <w:szCs w:val="16"/>
    </w:rPr>
  </w:style>
  <w:style w:type="paragraph" w:styleId="CommentText">
    <w:name w:val="annotation text"/>
    <w:basedOn w:val="Normal"/>
    <w:link w:val="CommentTextChar"/>
    <w:uiPriority w:val="99"/>
    <w:semiHidden/>
    <w:unhideWhenUsed/>
    <w:rsid w:val="00A53537"/>
    <w:pPr>
      <w:spacing w:line="240" w:lineRule="auto"/>
    </w:pPr>
    <w:rPr>
      <w:sz w:val="20"/>
      <w:szCs w:val="20"/>
    </w:rPr>
  </w:style>
  <w:style w:type="character" w:customStyle="1" w:styleId="CommentTextChar">
    <w:name w:val="Comment Text Char"/>
    <w:basedOn w:val="DefaultParagraphFont"/>
    <w:link w:val="CommentText"/>
    <w:uiPriority w:val="99"/>
    <w:semiHidden/>
    <w:rsid w:val="00A53537"/>
    <w:rPr>
      <w:rFonts w:ascii="Calibri Light" w:hAnsi="Calibri Light"/>
      <w:color w:val="363636"/>
      <w:sz w:val="20"/>
      <w:szCs w:val="20"/>
    </w:rPr>
  </w:style>
  <w:style w:type="paragraph" w:styleId="CommentSubject">
    <w:name w:val="annotation subject"/>
    <w:basedOn w:val="CommentText"/>
    <w:next w:val="CommentText"/>
    <w:link w:val="CommentSubjectChar"/>
    <w:uiPriority w:val="99"/>
    <w:semiHidden/>
    <w:unhideWhenUsed/>
    <w:rsid w:val="00A53537"/>
    <w:rPr>
      <w:b/>
      <w:bCs/>
    </w:rPr>
  </w:style>
  <w:style w:type="character" w:customStyle="1" w:styleId="CommentSubjectChar">
    <w:name w:val="Comment Subject Char"/>
    <w:basedOn w:val="CommentTextChar"/>
    <w:link w:val="CommentSubject"/>
    <w:uiPriority w:val="99"/>
    <w:semiHidden/>
    <w:rsid w:val="00A53537"/>
    <w:rPr>
      <w:rFonts w:ascii="Calibri Light" w:hAnsi="Calibri Light"/>
      <w:b/>
      <w:bCs/>
      <w:color w:val="363636"/>
      <w:sz w:val="20"/>
      <w:szCs w:val="20"/>
    </w:rPr>
  </w:style>
  <w:style w:type="character" w:customStyle="1" w:styleId="UnresolvedMention2">
    <w:name w:val="Unresolved Mention2"/>
    <w:basedOn w:val="DefaultParagraphFont"/>
    <w:uiPriority w:val="99"/>
    <w:semiHidden/>
    <w:unhideWhenUsed/>
    <w:rsid w:val="00D3215A"/>
    <w:rPr>
      <w:color w:val="605E5C"/>
      <w:shd w:val="clear" w:color="auto" w:fill="E1DFDD"/>
    </w:rPr>
  </w:style>
  <w:style w:type="character" w:styleId="UnresolvedMention">
    <w:name w:val="Unresolved Mention"/>
    <w:basedOn w:val="DefaultParagraphFont"/>
    <w:uiPriority w:val="99"/>
    <w:semiHidden/>
    <w:unhideWhenUsed/>
    <w:rsid w:val="00A37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6502">
      <w:bodyDiv w:val="1"/>
      <w:marLeft w:val="0"/>
      <w:marRight w:val="0"/>
      <w:marTop w:val="0"/>
      <w:marBottom w:val="0"/>
      <w:divBdr>
        <w:top w:val="none" w:sz="0" w:space="0" w:color="auto"/>
        <w:left w:val="none" w:sz="0" w:space="0" w:color="auto"/>
        <w:bottom w:val="none" w:sz="0" w:space="0" w:color="auto"/>
        <w:right w:val="none" w:sz="0" w:space="0" w:color="auto"/>
      </w:divBdr>
      <w:divsChild>
        <w:div w:id="1856917216">
          <w:marLeft w:val="0"/>
          <w:marRight w:val="0"/>
          <w:marTop w:val="0"/>
          <w:marBottom w:val="0"/>
          <w:divBdr>
            <w:top w:val="none" w:sz="0" w:space="0" w:color="auto"/>
            <w:left w:val="none" w:sz="0" w:space="0" w:color="auto"/>
            <w:bottom w:val="none" w:sz="0" w:space="0" w:color="auto"/>
            <w:right w:val="none" w:sz="0" w:space="0" w:color="auto"/>
          </w:divBdr>
          <w:divsChild>
            <w:div w:id="104350340">
              <w:marLeft w:val="0"/>
              <w:marRight w:val="0"/>
              <w:marTop w:val="0"/>
              <w:marBottom w:val="0"/>
              <w:divBdr>
                <w:top w:val="none" w:sz="0" w:space="0" w:color="auto"/>
                <w:left w:val="none" w:sz="0" w:space="0" w:color="auto"/>
                <w:bottom w:val="none" w:sz="0" w:space="0" w:color="auto"/>
                <w:right w:val="none" w:sz="0" w:space="0" w:color="auto"/>
              </w:divBdr>
              <w:divsChild>
                <w:div w:id="1211116714">
                  <w:marLeft w:val="0"/>
                  <w:marRight w:val="0"/>
                  <w:marTop w:val="0"/>
                  <w:marBottom w:val="0"/>
                  <w:divBdr>
                    <w:top w:val="none" w:sz="0" w:space="0" w:color="auto"/>
                    <w:left w:val="none" w:sz="0" w:space="0" w:color="auto"/>
                    <w:bottom w:val="none" w:sz="0" w:space="0" w:color="auto"/>
                    <w:right w:val="none" w:sz="0" w:space="0" w:color="auto"/>
                  </w:divBdr>
                  <w:divsChild>
                    <w:div w:id="1396932048">
                      <w:marLeft w:val="0"/>
                      <w:marRight w:val="0"/>
                      <w:marTop w:val="0"/>
                      <w:marBottom w:val="0"/>
                      <w:divBdr>
                        <w:top w:val="none" w:sz="0" w:space="0" w:color="auto"/>
                        <w:left w:val="none" w:sz="0" w:space="0" w:color="auto"/>
                        <w:bottom w:val="none" w:sz="0" w:space="0" w:color="auto"/>
                        <w:right w:val="none" w:sz="0" w:space="0" w:color="auto"/>
                      </w:divBdr>
                      <w:divsChild>
                        <w:div w:id="1705132149">
                          <w:marLeft w:val="0"/>
                          <w:marRight w:val="0"/>
                          <w:marTop w:val="0"/>
                          <w:marBottom w:val="0"/>
                          <w:divBdr>
                            <w:top w:val="none" w:sz="0" w:space="0" w:color="auto"/>
                            <w:left w:val="none" w:sz="0" w:space="0" w:color="auto"/>
                            <w:bottom w:val="none" w:sz="0" w:space="0" w:color="auto"/>
                            <w:right w:val="none" w:sz="0" w:space="0" w:color="auto"/>
                          </w:divBdr>
                          <w:divsChild>
                            <w:div w:id="5131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211">
      <w:bodyDiv w:val="1"/>
      <w:marLeft w:val="0"/>
      <w:marRight w:val="0"/>
      <w:marTop w:val="0"/>
      <w:marBottom w:val="0"/>
      <w:divBdr>
        <w:top w:val="none" w:sz="0" w:space="0" w:color="auto"/>
        <w:left w:val="none" w:sz="0" w:space="0" w:color="auto"/>
        <w:bottom w:val="none" w:sz="0" w:space="0" w:color="auto"/>
        <w:right w:val="none" w:sz="0" w:space="0" w:color="auto"/>
      </w:divBdr>
    </w:div>
    <w:div w:id="36928782">
      <w:bodyDiv w:val="1"/>
      <w:marLeft w:val="0"/>
      <w:marRight w:val="0"/>
      <w:marTop w:val="0"/>
      <w:marBottom w:val="0"/>
      <w:divBdr>
        <w:top w:val="none" w:sz="0" w:space="0" w:color="auto"/>
        <w:left w:val="none" w:sz="0" w:space="0" w:color="auto"/>
        <w:bottom w:val="none" w:sz="0" w:space="0" w:color="auto"/>
        <w:right w:val="none" w:sz="0" w:space="0" w:color="auto"/>
      </w:divBdr>
    </w:div>
    <w:div w:id="62652969">
      <w:bodyDiv w:val="1"/>
      <w:marLeft w:val="0"/>
      <w:marRight w:val="0"/>
      <w:marTop w:val="0"/>
      <w:marBottom w:val="0"/>
      <w:divBdr>
        <w:top w:val="none" w:sz="0" w:space="0" w:color="auto"/>
        <w:left w:val="none" w:sz="0" w:space="0" w:color="auto"/>
        <w:bottom w:val="none" w:sz="0" w:space="0" w:color="auto"/>
        <w:right w:val="none" w:sz="0" w:space="0" w:color="auto"/>
      </w:divBdr>
      <w:divsChild>
        <w:div w:id="1652758486">
          <w:marLeft w:val="0"/>
          <w:marRight w:val="0"/>
          <w:marTop w:val="0"/>
          <w:marBottom w:val="0"/>
          <w:divBdr>
            <w:top w:val="none" w:sz="0" w:space="0" w:color="auto"/>
            <w:left w:val="none" w:sz="0" w:space="0" w:color="auto"/>
            <w:bottom w:val="none" w:sz="0" w:space="0" w:color="auto"/>
            <w:right w:val="none" w:sz="0" w:space="0" w:color="auto"/>
          </w:divBdr>
          <w:divsChild>
            <w:div w:id="69237344">
              <w:marLeft w:val="0"/>
              <w:marRight w:val="0"/>
              <w:marTop w:val="0"/>
              <w:marBottom w:val="0"/>
              <w:divBdr>
                <w:top w:val="none" w:sz="0" w:space="0" w:color="auto"/>
                <w:left w:val="none" w:sz="0" w:space="0" w:color="auto"/>
                <w:bottom w:val="none" w:sz="0" w:space="0" w:color="auto"/>
                <w:right w:val="none" w:sz="0" w:space="0" w:color="auto"/>
              </w:divBdr>
              <w:divsChild>
                <w:div w:id="1390616178">
                  <w:marLeft w:val="0"/>
                  <w:marRight w:val="0"/>
                  <w:marTop w:val="0"/>
                  <w:marBottom w:val="0"/>
                  <w:divBdr>
                    <w:top w:val="none" w:sz="0" w:space="0" w:color="auto"/>
                    <w:left w:val="none" w:sz="0" w:space="0" w:color="auto"/>
                    <w:bottom w:val="none" w:sz="0" w:space="0" w:color="auto"/>
                    <w:right w:val="none" w:sz="0" w:space="0" w:color="auto"/>
                  </w:divBdr>
                  <w:divsChild>
                    <w:div w:id="2026129759">
                      <w:marLeft w:val="0"/>
                      <w:marRight w:val="0"/>
                      <w:marTop w:val="0"/>
                      <w:marBottom w:val="0"/>
                      <w:divBdr>
                        <w:top w:val="none" w:sz="0" w:space="0" w:color="auto"/>
                        <w:left w:val="none" w:sz="0" w:space="0" w:color="auto"/>
                        <w:bottom w:val="none" w:sz="0" w:space="0" w:color="auto"/>
                        <w:right w:val="none" w:sz="0" w:space="0" w:color="auto"/>
                      </w:divBdr>
                      <w:divsChild>
                        <w:div w:id="67384690">
                          <w:marLeft w:val="3375"/>
                          <w:marRight w:val="0"/>
                          <w:marTop w:val="0"/>
                          <w:marBottom w:val="0"/>
                          <w:divBdr>
                            <w:top w:val="none" w:sz="0" w:space="0" w:color="auto"/>
                            <w:left w:val="none" w:sz="0" w:space="0" w:color="auto"/>
                            <w:bottom w:val="none" w:sz="0" w:space="0" w:color="auto"/>
                            <w:right w:val="none" w:sz="0" w:space="0" w:color="auto"/>
                          </w:divBdr>
                          <w:divsChild>
                            <w:div w:id="1923178733">
                              <w:marLeft w:val="30"/>
                              <w:marRight w:val="30"/>
                              <w:marTop w:val="0"/>
                              <w:marBottom w:val="30"/>
                              <w:divBdr>
                                <w:top w:val="none" w:sz="0" w:space="0" w:color="auto"/>
                                <w:left w:val="none" w:sz="0" w:space="0" w:color="auto"/>
                                <w:bottom w:val="none" w:sz="0" w:space="0" w:color="auto"/>
                                <w:right w:val="none" w:sz="0" w:space="0" w:color="auto"/>
                              </w:divBdr>
                              <w:divsChild>
                                <w:div w:id="580990826">
                                  <w:marLeft w:val="0"/>
                                  <w:marRight w:val="0"/>
                                  <w:marTop w:val="0"/>
                                  <w:marBottom w:val="0"/>
                                  <w:divBdr>
                                    <w:top w:val="outset" w:sz="24" w:space="0" w:color="A56131"/>
                                    <w:left w:val="outset" w:sz="24" w:space="2" w:color="A56131"/>
                                    <w:bottom w:val="outset" w:sz="24" w:space="0" w:color="A56131"/>
                                    <w:right w:val="outset" w:sz="24" w:space="2" w:color="A56131"/>
                                  </w:divBdr>
                                  <w:divsChild>
                                    <w:div w:id="34074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11855">
      <w:bodyDiv w:val="1"/>
      <w:marLeft w:val="0"/>
      <w:marRight w:val="0"/>
      <w:marTop w:val="0"/>
      <w:marBottom w:val="0"/>
      <w:divBdr>
        <w:top w:val="none" w:sz="0" w:space="0" w:color="auto"/>
        <w:left w:val="none" w:sz="0" w:space="0" w:color="auto"/>
        <w:bottom w:val="none" w:sz="0" w:space="0" w:color="auto"/>
        <w:right w:val="none" w:sz="0" w:space="0" w:color="auto"/>
      </w:divBdr>
    </w:div>
    <w:div w:id="79327456">
      <w:bodyDiv w:val="1"/>
      <w:marLeft w:val="0"/>
      <w:marRight w:val="0"/>
      <w:marTop w:val="0"/>
      <w:marBottom w:val="0"/>
      <w:divBdr>
        <w:top w:val="none" w:sz="0" w:space="0" w:color="auto"/>
        <w:left w:val="none" w:sz="0" w:space="0" w:color="auto"/>
        <w:bottom w:val="none" w:sz="0" w:space="0" w:color="auto"/>
        <w:right w:val="none" w:sz="0" w:space="0" w:color="auto"/>
      </w:divBdr>
    </w:div>
    <w:div w:id="89350363">
      <w:bodyDiv w:val="1"/>
      <w:marLeft w:val="0"/>
      <w:marRight w:val="0"/>
      <w:marTop w:val="0"/>
      <w:marBottom w:val="0"/>
      <w:divBdr>
        <w:top w:val="none" w:sz="0" w:space="0" w:color="auto"/>
        <w:left w:val="none" w:sz="0" w:space="0" w:color="auto"/>
        <w:bottom w:val="none" w:sz="0" w:space="0" w:color="auto"/>
        <w:right w:val="none" w:sz="0" w:space="0" w:color="auto"/>
      </w:divBdr>
    </w:div>
    <w:div w:id="109135032">
      <w:bodyDiv w:val="1"/>
      <w:marLeft w:val="0"/>
      <w:marRight w:val="0"/>
      <w:marTop w:val="0"/>
      <w:marBottom w:val="0"/>
      <w:divBdr>
        <w:top w:val="none" w:sz="0" w:space="0" w:color="auto"/>
        <w:left w:val="none" w:sz="0" w:space="0" w:color="auto"/>
        <w:bottom w:val="none" w:sz="0" w:space="0" w:color="auto"/>
        <w:right w:val="none" w:sz="0" w:space="0" w:color="auto"/>
      </w:divBdr>
      <w:divsChild>
        <w:div w:id="62874905">
          <w:marLeft w:val="0"/>
          <w:marRight w:val="0"/>
          <w:marTop w:val="450"/>
          <w:marBottom w:val="0"/>
          <w:divBdr>
            <w:top w:val="none" w:sz="0" w:space="0" w:color="auto"/>
            <w:left w:val="none" w:sz="0" w:space="0" w:color="auto"/>
            <w:bottom w:val="none" w:sz="0" w:space="0" w:color="auto"/>
            <w:right w:val="none" w:sz="0" w:space="0" w:color="auto"/>
          </w:divBdr>
          <w:divsChild>
            <w:div w:id="902518967">
              <w:marLeft w:val="0"/>
              <w:marRight w:val="0"/>
              <w:marTop w:val="0"/>
              <w:marBottom w:val="0"/>
              <w:divBdr>
                <w:top w:val="none" w:sz="0" w:space="0" w:color="auto"/>
                <w:left w:val="none" w:sz="0" w:space="0" w:color="auto"/>
                <w:bottom w:val="none" w:sz="0" w:space="0" w:color="auto"/>
                <w:right w:val="none" w:sz="0" w:space="0" w:color="auto"/>
              </w:divBdr>
              <w:divsChild>
                <w:div w:id="440957437">
                  <w:marLeft w:val="0"/>
                  <w:marRight w:val="0"/>
                  <w:marTop w:val="0"/>
                  <w:marBottom w:val="0"/>
                  <w:divBdr>
                    <w:top w:val="none" w:sz="0" w:space="0" w:color="auto"/>
                    <w:left w:val="none" w:sz="0" w:space="0" w:color="auto"/>
                    <w:bottom w:val="none" w:sz="0" w:space="0" w:color="auto"/>
                    <w:right w:val="none" w:sz="0" w:space="0" w:color="auto"/>
                  </w:divBdr>
                </w:div>
                <w:div w:id="262030422">
                  <w:marLeft w:val="0"/>
                  <w:marRight w:val="0"/>
                  <w:marTop w:val="0"/>
                  <w:marBottom w:val="0"/>
                  <w:divBdr>
                    <w:top w:val="none" w:sz="0" w:space="0" w:color="auto"/>
                    <w:left w:val="none" w:sz="0" w:space="0" w:color="auto"/>
                    <w:bottom w:val="none" w:sz="0" w:space="0" w:color="auto"/>
                    <w:right w:val="none" w:sz="0" w:space="0" w:color="auto"/>
                  </w:divBdr>
                  <w:divsChild>
                    <w:div w:id="208248083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3328699">
      <w:bodyDiv w:val="1"/>
      <w:marLeft w:val="0"/>
      <w:marRight w:val="0"/>
      <w:marTop w:val="0"/>
      <w:marBottom w:val="0"/>
      <w:divBdr>
        <w:top w:val="none" w:sz="0" w:space="0" w:color="auto"/>
        <w:left w:val="none" w:sz="0" w:space="0" w:color="auto"/>
        <w:bottom w:val="none" w:sz="0" w:space="0" w:color="auto"/>
        <w:right w:val="none" w:sz="0" w:space="0" w:color="auto"/>
      </w:divBdr>
    </w:div>
    <w:div w:id="119685816">
      <w:bodyDiv w:val="1"/>
      <w:marLeft w:val="0"/>
      <w:marRight w:val="0"/>
      <w:marTop w:val="0"/>
      <w:marBottom w:val="0"/>
      <w:divBdr>
        <w:top w:val="none" w:sz="0" w:space="0" w:color="auto"/>
        <w:left w:val="none" w:sz="0" w:space="0" w:color="auto"/>
        <w:bottom w:val="none" w:sz="0" w:space="0" w:color="auto"/>
        <w:right w:val="none" w:sz="0" w:space="0" w:color="auto"/>
      </w:divBdr>
    </w:div>
    <w:div w:id="120416781">
      <w:bodyDiv w:val="1"/>
      <w:marLeft w:val="0"/>
      <w:marRight w:val="0"/>
      <w:marTop w:val="0"/>
      <w:marBottom w:val="0"/>
      <w:divBdr>
        <w:top w:val="none" w:sz="0" w:space="0" w:color="auto"/>
        <w:left w:val="none" w:sz="0" w:space="0" w:color="auto"/>
        <w:bottom w:val="none" w:sz="0" w:space="0" w:color="auto"/>
        <w:right w:val="none" w:sz="0" w:space="0" w:color="auto"/>
      </w:divBdr>
    </w:div>
    <w:div w:id="146015676">
      <w:bodyDiv w:val="1"/>
      <w:marLeft w:val="0"/>
      <w:marRight w:val="0"/>
      <w:marTop w:val="0"/>
      <w:marBottom w:val="0"/>
      <w:divBdr>
        <w:top w:val="none" w:sz="0" w:space="0" w:color="auto"/>
        <w:left w:val="none" w:sz="0" w:space="0" w:color="auto"/>
        <w:bottom w:val="none" w:sz="0" w:space="0" w:color="auto"/>
        <w:right w:val="none" w:sz="0" w:space="0" w:color="auto"/>
      </w:divBdr>
    </w:div>
    <w:div w:id="164981642">
      <w:bodyDiv w:val="1"/>
      <w:marLeft w:val="0"/>
      <w:marRight w:val="0"/>
      <w:marTop w:val="0"/>
      <w:marBottom w:val="0"/>
      <w:divBdr>
        <w:top w:val="none" w:sz="0" w:space="0" w:color="auto"/>
        <w:left w:val="none" w:sz="0" w:space="0" w:color="auto"/>
        <w:bottom w:val="none" w:sz="0" w:space="0" w:color="auto"/>
        <w:right w:val="none" w:sz="0" w:space="0" w:color="auto"/>
      </w:divBdr>
    </w:div>
    <w:div w:id="195851849">
      <w:bodyDiv w:val="1"/>
      <w:marLeft w:val="0"/>
      <w:marRight w:val="0"/>
      <w:marTop w:val="0"/>
      <w:marBottom w:val="0"/>
      <w:divBdr>
        <w:top w:val="none" w:sz="0" w:space="0" w:color="auto"/>
        <w:left w:val="none" w:sz="0" w:space="0" w:color="auto"/>
        <w:bottom w:val="none" w:sz="0" w:space="0" w:color="auto"/>
        <w:right w:val="none" w:sz="0" w:space="0" w:color="auto"/>
      </w:divBdr>
      <w:divsChild>
        <w:div w:id="430854280">
          <w:marLeft w:val="0"/>
          <w:marRight w:val="0"/>
          <w:marTop w:val="0"/>
          <w:marBottom w:val="0"/>
          <w:divBdr>
            <w:top w:val="none" w:sz="0" w:space="0" w:color="auto"/>
            <w:left w:val="none" w:sz="0" w:space="0" w:color="auto"/>
            <w:bottom w:val="none" w:sz="0" w:space="0" w:color="auto"/>
            <w:right w:val="none" w:sz="0" w:space="0" w:color="auto"/>
          </w:divBdr>
          <w:divsChild>
            <w:div w:id="412817827">
              <w:marLeft w:val="0"/>
              <w:marRight w:val="0"/>
              <w:marTop w:val="0"/>
              <w:marBottom w:val="0"/>
              <w:divBdr>
                <w:top w:val="none" w:sz="0" w:space="0" w:color="auto"/>
                <w:left w:val="none" w:sz="0" w:space="0" w:color="auto"/>
                <w:bottom w:val="none" w:sz="0" w:space="0" w:color="auto"/>
                <w:right w:val="none" w:sz="0" w:space="0" w:color="auto"/>
              </w:divBdr>
              <w:divsChild>
                <w:div w:id="10649098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43032194">
      <w:bodyDiv w:val="1"/>
      <w:marLeft w:val="0"/>
      <w:marRight w:val="0"/>
      <w:marTop w:val="0"/>
      <w:marBottom w:val="0"/>
      <w:divBdr>
        <w:top w:val="none" w:sz="0" w:space="0" w:color="auto"/>
        <w:left w:val="none" w:sz="0" w:space="0" w:color="auto"/>
        <w:bottom w:val="none" w:sz="0" w:space="0" w:color="auto"/>
        <w:right w:val="none" w:sz="0" w:space="0" w:color="auto"/>
      </w:divBdr>
    </w:div>
    <w:div w:id="276571274">
      <w:bodyDiv w:val="1"/>
      <w:marLeft w:val="0"/>
      <w:marRight w:val="0"/>
      <w:marTop w:val="0"/>
      <w:marBottom w:val="0"/>
      <w:divBdr>
        <w:top w:val="none" w:sz="0" w:space="0" w:color="auto"/>
        <w:left w:val="none" w:sz="0" w:space="0" w:color="auto"/>
        <w:bottom w:val="none" w:sz="0" w:space="0" w:color="auto"/>
        <w:right w:val="none" w:sz="0" w:space="0" w:color="auto"/>
      </w:divBdr>
      <w:divsChild>
        <w:div w:id="568616728">
          <w:marLeft w:val="446"/>
          <w:marRight w:val="0"/>
          <w:marTop w:val="77"/>
          <w:marBottom w:val="120"/>
          <w:divBdr>
            <w:top w:val="none" w:sz="0" w:space="0" w:color="auto"/>
            <w:left w:val="none" w:sz="0" w:space="0" w:color="auto"/>
            <w:bottom w:val="none" w:sz="0" w:space="0" w:color="auto"/>
            <w:right w:val="none" w:sz="0" w:space="0" w:color="auto"/>
          </w:divBdr>
        </w:div>
        <w:div w:id="190798660">
          <w:marLeft w:val="446"/>
          <w:marRight w:val="0"/>
          <w:marTop w:val="77"/>
          <w:marBottom w:val="120"/>
          <w:divBdr>
            <w:top w:val="none" w:sz="0" w:space="0" w:color="auto"/>
            <w:left w:val="none" w:sz="0" w:space="0" w:color="auto"/>
            <w:bottom w:val="none" w:sz="0" w:space="0" w:color="auto"/>
            <w:right w:val="none" w:sz="0" w:space="0" w:color="auto"/>
          </w:divBdr>
        </w:div>
        <w:div w:id="1370495756">
          <w:marLeft w:val="446"/>
          <w:marRight w:val="0"/>
          <w:marTop w:val="77"/>
          <w:marBottom w:val="120"/>
          <w:divBdr>
            <w:top w:val="none" w:sz="0" w:space="0" w:color="auto"/>
            <w:left w:val="none" w:sz="0" w:space="0" w:color="auto"/>
            <w:bottom w:val="none" w:sz="0" w:space="0" w:color="auto"/>
            <w:right w:val="none" w:sz="0" w:space="0" w:color="auto"/>
          </w:divBdr>
        </w:div>
        <w:div w:id="1619947679">
          <w:marLeft w:val="446"/>
          <w:marRight w:val="0"/>
          <w:marTop w:val="77"/>
          <w:marBottom w:val="120"/>
          <w:divBdr>
            <w:top w:val="none" w:sz="0" w:space="0" w:color="auto"/>
            <w:left w:val="none" w:sz="0" w:space="0" w:color="auto"/>
            <w:bottom w:val="none" w:sz="0" w:space="0" w:color="auto"/>
            <w:right w:val="none" w:sz="0" w:space="0" w:color="auto"/>
          </w:divBdr>
        </w:div>
        <w:div w:id="1832982108">
          <w:marLeft w:val="446"/>
          <w:marRight w:val="0"/>
          <w:marTop w:val="77"/>
          <w:marBottom w:val="120"/>
          <w:divBdr>
            <w:top w:val="none" w:sz="0" w:space="0" w:color="auto"/>
            <w:left w:val="none" w:sz="0" w:space="0" w:color="auto"/>
            <w:bottom w:val="none" w:sz="0" w:space="0" w:color="auto"/>
            <w:right w:val="none" w:sz="0" w:space="0" w:color="auto"/>
          </w:divBdr>
        </w:div>
        <w:div w:id="1912352585">
          <w:marLeft w:val="446"/>
          <w:marRight w:val="0"/>
          <w:marTop w:val="77"/>
          <w:marBottom w:val="120"/>
          <w:divBdr>
            <w:top w:val="none" w:sz="0" w:space="0" w:color="auto"/>
            <w:left w:val="none" w:sz="0" w:space="0" w:color="auto"/>
            <w:bottom w:val="none" w:sz="0" w:space="0" w:color="auto"/>
            <w:right w:val="none" w:sz="0" w:space="0" w:color="auto"/>
          </w:divBdr>
        </w:div>
      </w:divsChild>
    </w:div>
    <w:div w:id="325939474">
      <w:bodyDiv w:val="1"/>
      <w:marLeft w:val="0"/>
      <w:marRight w:val="0"/>
      <w:marTop w:val="0"/>
      <w:marBottom w:val="0"/>
      <w:divBdr>
        <w:top w:val="none" w:sz="0" w:space="0" w:color="auto"/>
        <w:left w:val="none" w:sz="0" w:space="0" w:color="auto"/>
        <w:bottom w:val="none" w:sz="0" w:space="0" w:color="auto"/>
        <w:right w:val="none" w:sz="0" w:space="0" w:color="auto"/>
      </w:divBdr>
      <w:divsChild>
        <w:div w:id="1657103548">
          <w:marLeft w:val="-180"/>
          <w:marRight w:val="-180"/>
          <w:marTop w:val="0"/>
          <w:marBottom w:val="0"/>
          <w:divBdr>
            <w:top w:val="none" w:sz="0" w:space="0" w:color="auto"/>
            <w:left w:val="none" w:sz="0" w:space="0" w:color="auto"/>
            <w:bottom w:val="none" w:sz="0" w:space="0" w:color="auto"/>
            <w:right w:val="none" w:sz="0" w:space="0" w:color="auto"/>
          </w:divBdr>
          <w:divsChild>
            <w:div w:id="5056444">
              <w:marLeft w:val="0"/>
              <w:marRight w:val="0"/>
              <w:marTop w:val="0"/>
              <w:marBottom w:val="0"/>
              <w:divBdr>
                <w:top w:val="none" w:sz="0" w:space="0" w:color="auto"/>
                <w:left w:val="none" w:sz="0" w:space="0" w:color="auto"/>
                <w:bottom w:val="none" w:sz="0" w:space="0" w:color="auto"/>
                <w:right w:val="none" w:sz="0" w:space="0" w:color="auto"/>
              </w:divBdr>
              <w:divsChild>
                <w:div w:id="1077944656">
                  <w:marLeft w:val="0"/>
                  <w:marRight w:val="0"/>
                  <w:marTop w:val="0"/>
                  <w:marBottom w:val="0"/>
                  <w:divBdr>
                    <w:top w:val="none" w:sz="0" w:space="0" w:color="auto"/>
                    <w:left w:val="none" w:sz="0" w:space="0" w:color="auto"/>
                    <w:bottom w:val="none" w:sz="0" w:space="0" w:color="auto"/>
                    <w:right w:val="none" w:sz="0" w:space="0" w:color="auto"/>
                  </w:divBdr>
                  <w:divsChild>
                    <w:div w:id="1330981939">
                      <w:marLeft w:val="0"/>
                      <w:marRight w:val="0"/>
                      <w:marTop w:val="0"/>
                      <w:marBottom w:val="0"/>
                      <w:divBdr>
                        <w:top w:val="none" w:sz="0" w:space="0" w:color="auto"/>
                        <w:left w:val="none" w:sz="0" w:space="0" w:color="auto"/>
                        <w:bottom w:val="none" w:sz="0" w:space="0" w:color="auto"/>
                        <w:right w:val="none" w:sz="0" w:space="0" w:color="auto"/>
                      </w:divBdr>
                      <w:divsChild>
                        <w:div w:id="697509846">
                          <w:marLeft w:val="0"/>
                          <w:marRight w:val="0"/>
                          <w:marTop w:val="0"/>
                          <w:marBottom w:val="0"/>
                          <w:divBdr>
                            <w:top w:val="none" w:sz="0" w:space="0" w:color="auto"/>
                            <w:left w:val="none" w:sz="0" w:space="0" w:color="auto"/>
                            <w:bottom w:val="none" w:sz="0" w:space="0" w:color="auto"/>
                            <w:right w:val="none" w:sz="0" w:space="0" w:color="auto"/>
                          </w:divBdr>
                          <w:divsChild>
                            <w:div w:id="1629310505">
                              <w:marLeft w:val="0"/>
                              <w:marRight w:val="0"/>
                              <w:marTop w:val="0"/>
                              <w:marBottom w:val="0"/>
                              <w:divBdr>
                                <w:top w:val="none" w:sz="0" w:space="0" w:color="auto"/>
                                <w:left w:val="none" w:sz="0" w:space="0" w:color="auto"/>
                                <w:bottom w:val="none" w:sz="0" w:space="0" w:color="auto"/>
                                <w:right w:val="none" w:sz="0" w:space="0" w:color="auto"/>
                              </w:divBdr>
                              <w:divsChild>
                                <w:div w:id="1530994292">
                                  <w:marLeft w:val="300"/>
                                  <w:marRight w:val="0"/>
                                  <w:marTop w:val="0"/>
                                  <w:marBottom w:val="300"/>
                                  <w:divBdr>
                                    <w:top w:val="single" w:sz="6" w:space="15" w:color="9FA2A7"/>
                                    <w:left w:val="single" w:sz="6" w:space="15" w:color="9FA2A7"/>
                                    <w:bottom w:val="single" w:sz="6" w:space="15" w:color="9FA2A7"/>
                                    <w:right w:val="single" w:sz="6" w:space="15" w:color="9FA2A7"/>
                                  </w:divBdr>
                                  <w:divsChild>
                                    <w:div w:id="18012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769720">
      <w:bodyDiv w:val="1"/>
      <w:marLeft w:val="0"/>
      <w:marRight w:val="0"/>
      <w:marTop w:val="0"/>
      <w:marBottom w:val="0"/>
      <w:divBdr>
        <w:top w:val="none" w:sz="0" w:space="0" w:color="auto"/>
        <w:left w:val="none" w:sz="0" w:space="0" w:color="auto"/>
        <w:bottom w:val="none" w:sz="0" w:space="0" w:color="auto"/>
        <w:right w:val="none" w:sz="0" w:space="0" w:color="auto"/>
      </w:divBdr>
    </w:div>
    <w:div w:id="420029033">
      <w:bodyDiv w:val="1"/>
      <w:marLeft w:val="0"/>
      <w:marRight w:val="0"/>
      <w:marTop w:val="0"/>
      <w:marBottom w:val="0"/>
      <w:divBdr>
        <w:top w:val="none" w:sz="0" w:space="0" w:color="auto"/>
        <w:left w:val="none" w:sz="0" w:space="0" w:color="auto"/>
        <w:bottom w:val="none" w:sz="0" w:space="0" w:color="auto"/>
        <w:right w:val="none" w:sz="0" w:space="0" w:color="auto"/>
      </w:divBdr>
    </w:div>
    <w:div w:id="424351576">
      <w:bodyDiv w:val="1"/>
      <w:marLeft w:val="0"/>
      <w:marRight w:val="0"/>
      <w:marTop w:val="0"/>
      <w:marBottom w:val="0"/>
      <w:divBdr>
        <w:top w:val="none" w:sz="0" w:space="0" w:color="auto"/>
        <w:left w:val="none" w:sz="0" w:space="0" w:color="auto"/>
        <w:bottom w:val="none" w:sz="0" w:space="0" w:color="auto"/>
        <w:right w:val="none" w:sz="0" w:space="0" w:color="auto"/>
      </w:divBdr>
      <w:divsChild>
        <w:div w:id="2143108107">
          <w:marLeft w:val="0"/>
          <w:marRight w:val="0"/>
          <w:marTop w:val="0"/>
          <w:marBottom w:val="0"/>
          <w:divBdr>
            <w:top w:val="none" w:sz="0" w:space="0" w:color="auto"/>
            <w:left w:val="none" w:sz="0" w:space="0" w:color="auto"/>
            <w:bottom w:val="none" w:sz="0" w:space="0" w:color="auto"/>
            <w:right w:val="none" w:sz="0" w:space="0" w:color="auto"/>
          </w:divBdr>
          <w:divsChild>
            <w:div w:id="356079165">
              <w:marLeft w:val="0"/>
              <w:marRight w:val="0"/>
              <w:marTop w:val="0"/>
              <w:marBottom w:val="0"/>
              <w:divBdr>
                <w:top w:val="none" w:sz="0" w:space="0" w:color="auto"/>
                <w:left w:val="none" w:sz="0" w:space="0" w:color="auto"/>
                <w:bottom w:val="none" w:sz="0" w:space="0" w:color="auto"/>
                <w:right w:val="none" w:sz="0" w:space="0" w:color="auto"/>
              </w:divBdr>
              <w:divsChild>
                <w:div w:id="217740714">
                  <w:marLeft w:val="0"/>
                  <w:marRight w:val="0"/>
                  <w:marTop w:val="0"/>
                  <w:marBottom w:val="0"/>
                  <w:divBdr>
                    <w:top w:val="none" w:sz="0" w:space="0" w:color="auto"/>
                    <w:left w:val="none" w:sz="0" w:space="0" w:color="auto"/>
                    <w:bottom w:val="none" w:sz="0" w:space="0" w:color="auto"/>
                    <w:right w:val="none" w:sz="0" w:space="0" w:color="auto"/>
                  </w:divBdr>
                  <w:divsChild>
                    <w:div w:id="260838919">
                      <w:marLeft w:val="0"/>
                      <w:marRight w:val="0"/>
                      <w:marTop w:val="0"/>
                      <w:marBottom w:val="0"/>
                      <w:divBdr>
                        <w:top w:val="none" w:sz="0" w:space="0" w:color="auto"/>
                        <w:left w:val="none" w:sz="0" w:space="0" w:color="auto"/>
                        <w:bottom w:val="none" w:sz="0" w:space="0" w:color="auto"/>
                        <w:right w:val="none" w:sz="0" w:space="0" w:color="auto"/>
                      </w:divBdr>
                      <w:divsChild>
                        <w:div w:id="1613122836">
                          <w:marLeft w:val="3375"/>
                          <w:marRight w:val="0"/>
                          <w:marTop w:val="0"/>
                          <w:marBottom w:val="0"/>
                          <w:divBdr>
                            <w:top w:val="none" w:sz="0" w:space="0" w:color="auto"/>
                            <w:left w:val="none" w:sz="0" w:space="0" w:color="auto"/>
                            <w:bottom w:val="none" w:sz="0" w:space="0" w:color="auto"/>
                            <w:right w:val="none" w:sz="0" w:space="0" w:color="auto"/>
                          </w:divBdr>
                          <w:divsChild>
                            <w:div w:id="550699391">
                              <w:marLeft w:val="30"/>
                              <w:marRight w:val="30"/>
                              <w:marTop w:val="0"/>
                              <w:marBottom w:val="30"/>
                              <w:divBdr>
                                <w:top w:val="none" w:sz="0" w:space="0" w:color="auto"/>
                                <w:left w:val="none" w:sz="0" w:space="0" w:color="auto"/>
                                <w:bottom w:val="none" w:sz="0" w:space="0" w:color="auto"/>
                                <w:right w:val="none" w:sz="0" w:space="0" w:color="auto"/>
                              </w:divBdr>
                              <w:divsChild>
                                <w:div w:id="546574885">
                                  <w:marLeft w:val="0"/>
                                  <w:marRight w:val="0"/>
                                  <w:marTop w:val="0"/>
                                  <w:marBottom w:val="0"/>
                                  <w:divBdr>
                                    <w:top w:val="outset" w:sz="24" w:space="0" w:color="A56131"/>
                                    <w:left w:val="outset" w:sz="24" w:space="2" w:color="A56131"/>
                                    <w:bottom w:val="outset" w:sz="24" w:space="0" w:color="A56131"/>
                                    <w:right w:val="outset" w:sz="24" w:space="2" w:color="A56131"/>
                                  </w:divBdr>
                                  <w:divsChild>
                                    <w:div w:id="12123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118056">
      <w:bodyDiv w:val="1"/>
      <w:marLeft w:val="0"/>
      <w:marRight w:val="0"/>
      <w:marTop w:val="0"/>
      <w:marBottom w:val="0"/>
      <w:divBdr>
        <w:top w:val="none" w:sz="0" w:space="0" w:color="auto"/>
        <w:left w:val="none" w:sz="0" w:space="0" w:color="auto"/>
        <w:bottom w:val="none" w:sz="0" w:space="0" w:color="auto"/>
        <w:right w:val="none" w:sz="0" w:space="0" w:color="auto"/>
      </w:divBdr>
    </w:div>
    <w:div w:id="455562923">
      <w:bodyDiv w:val="1"/>
      <w:marLeft w:val="0"/>
      <w:marRight w:val="0"/>
      <w:marTop w:val="0"/>
      <w:marBottom w:val="0"/>
      <w:divBdr>
        <w:top w:val="none" w:sz="0" w:space="0" w:color="auto"/>
        <w:left w:val="none" w:sz="0" w:space="0" w:color="auto"/>
        <w:bottom w:val="none" w:sz="0" w:space="0" w:color="auto"/>
        <w:right w:val="none" w:sz="0" w:space="0" w:color="auto"/>
      </w:divBdr>
    </w:div>
    <w:div w:id="507328821">
      <w:bodyDiv w:val="1"/>
      <w:marLeft w:val="0"/>
      <w:marRight w:val="0"/>
      <w:marTop w:val="0"/>
      <w:marBottom w:val="0"/>
      <w:divBdr>
        <w:top w:val="none" w:sz="0" w:space="0" w:color="auto"/>
        <w:left w:val="none" w:sz="0" w:space="0" w:color="auto"/>
        <w:bottom w:val="none" w:sz="0" w:space="0" w:color="auto"/>
        <w:right w:val="none" w:sz="0" w:space="0" w:color="auto"/>
      </w:divBdr>
    </w:div>
    <w:div w:id="515997356">
      <w:bodyDiv w:val="1"/>
      <w:marLeft w:val="0"/>
      <w:marRight w:val="0"/>
      <w:marTop w:val="0"/>
      <w:marBottom w:val="0"/>
      <w:divBdr>
        <w:top w:val="none" w:sz="0" w:space="0" w:color="auto"/>
        <w:left w:val="none" w:sz="0" w:space="0" w:color="auto"/>
        <w:bottom w:val="none" w:sz="0" w:space="0" w:color="auto"/>
        <w:right w:val="none" w:sz="0" w:space="0" w:color="auto"/>
      </w:divBdr>
    </w:div>
    <w:div w:id="520313595">
      <w:bodyDiv w:val="1"/>
      <w:marLeft w:val="0"/>
      <w:marRight w:val="0"/>
      <w:marTop w:val="0"/>
      <w:marBottom w:val="0"/>
      <w:divBdr>
        <w:top w:val="none" w:sz="0" w:space="0" w:color="auto"/>
        <w:left w:val="none" w:sz="0" w:space="0" w:color="auto"/>
        <w:bottom w:val="none" w:sz="0" w:space="0" w:color="auto"/>
        <w:right w:val="none" w:sz="0" w:space="0" w:color="auto"/>
      </w:divBdr>
    </w:div>
    <w:div w:id="544023899">
      <w:bodyDiv w:val="1"/>
      <w:marLeft w:val="0"/>
      <w:marRight w:val="0"/>
      <w:marTop w:val="0"/>
      <w:marBottom w:val="0"/>
      <w:divBdr>
        <w:top w:val="none" w:sz="0" w:space="0" w:color="auto"/>
        <w:left w:val="none" w:sz="0" w:space="0" w:color="auto"/>
        <w:bottom w:val="none" w:sz="0" w:space="0" w:color="auto"/>
        <w:right w:val="none" w:sz="0" w:space="0" w:color="auto"/>
      </w:divBdr>
    </w:div>
    <w:div w:id="612633710">
      <w:bodyDiv w:val="1"/>
      <w:marLeft w:val="0"/>
      <w:marRight w:val="0"/>
      <w:marTop w:val="0"/>
      <w:marBottom w:val="0"/>
      <w:divBdr>
        <w:top w:val="none" w:sz="0" w:space="0" w:color="auto"/>
        <w:left w:val="none" w:sz="0" w:space="0" w:color="auto"/>
        <w:bottom w:val="none" w:sz="0" w:space="0" w:color="auto"/>
        <w:right w:val="none" w:sz="0" w:space="0" w:color="auto"/>
      </w:divBdr>
    </w:div>
    <w:div w:id="621152740">
      <w:bodyDiv w:val="1"/>
      <w:marLeft w:val="0"/>
      <w:marRight w:val="0"/>
      <w:marTop w:val="0"/>
      <w:marBottom w:val="0"/>
      <w:divBdr>
        <w:top w:val="none" w:sz="0" w:space="0" w:color="auto"/>
        <w:left w:val="none" w:sz="0" w:space="0" w:color="auto"/>
        <w:bottom w:val="none" w:sz="0" w:space="0" w:color="auto"/>
        <w:right w:val="none" w:sz="0" w:space="0" w:color="auto"/>
      </w:divBdr>
    </w:div>
    <w:div w:id="634027808">
      <w:bodyDiv w:val="1"/>
      <w:marLeft w:val="0"/>
      <w:marRight w:val="0"/>
      <w:marTop w:val="0"/>
      <w:marBottom w:val="0"/>
      <w:divBdr>
        <w:top w:val="none" w:sz="0" w:space="0" w:color="auto"/>
        <w:left w:val="none" w:sz="0" w:space="0" w:color="auto"/>
        <w:bottom w:val="none" w:sz="0" w:space="0" w:color="auto"/>
        <w:right w:val="none" w:sz="0" w:space="0" w:color="auto"/>
      </w:divBdr>
    </w:div>
    <w:div w:id="642319047">
      <w:bodyDiv w:val="1"/>
      <w:marLeft w:val="0"/>
      <w:marRight w:val="0"/>
      <w:marTop w:val="0"/>
      <w:marBottom w:val="0"/>
      <w:divBdr>
        <w:top w:val="none" w:sz="0" w:space="0" w:color="auto"/>
        <w:left w:val="none" w:sz="0" w:space="0" w:color="auto"/>
        <w:bottom w:val="none" w:sz="0" w:space="0" w:color="auto"/>
        <w:right w:val="none" w:sz="0" w:space="0" w:color="auto"/>
      </w:divBdr>
    </w:div>
    <w:div w:id="707678924">
      <w:bodyDiv w:val="1"/>
      <w:marLeft w:val="0"/>
      <w:marRight w:val="0"/>
      <w:marTop w:val="0"/>
      <w:marBottom w:val="0"/>
      <w:divBdr>
        <w:top w:val="none" w:sz="0" w:space="0" w:color="auto"/>
        <w:left w:val="none" w:sz="0" w:space="0" w:color="auto"/>
        <w:bottom w:val="none" w:sz="0" w:space="0" w:color="auto"/>
        <w:right w:val="none" w:sz="0" w:space="0" w:color="auto"/>
      </w:divBdr>
    </w:div>
    <w:div w:id="710113092">
      <w:bodyDiv w:val="1"/>
      <w:marLeft w:val="0"/>
      <w:marRight w:val="0"/>
      <w:marTop w:val="0"/>
      <w:marBottom w:val="0"/>
      <w:divBdr>
        <w:top w:val="none" w:sz="0" w:space="0" w:color="auto"/>
        <w:left w:val="none" w:sz="0" w:space="0" w:color="auto"/>
        <w:bottom w:val="none" w:sz="0" w:space="0" w:color="auto"/>
        <w:right w:val="none" w:sz="0" w:space="0" w:color="auto"/>
      </w:divBdr>
      <w:divsChild>
        <w:div w:id="1787777144">
          <w:marLeft w:val="0"/>
          <w:marRight w:val="0"/>
          <w:marTop w:val="225"/>
          <w:marBottom w:val="0"/>
          <w:divBdr>
            <w:top w:val="none" w:sz="0" w:space="0" w:color="auto"/>
            <w:left w:val="none" w:sz="0" w:space="0" w:color="auto"/>
            <w:bottom w:val="none" w:sz="0" w:space="0" w:color="auto"/>
            <w:right w:val="none" w:sz="0" w:space="0" w:color="auto"/>
          </w:divBdr>
          <w:divsChild>
            <w:div w:id="276521733">
              <w:marLeft w:val="0"/>
              <w:marRight w:val="0"/>
              <w:marTop w:val="0"/>
              <w:marBottom w:val="0"/>
              <w:divBdr>
                <w:top w:val="none" w:sz="0" w:space="0" w:color="auto"/>
                <w:left w:val="none" w:sz="0" w:space="0" w:color="auto"/>
                <w:bottom w:val="none" w:sz="0" w:space="0" w:color="auto"/>
                <w:right w:val="none" w:sz="0" w:space="0" w:color="auto"/>
              </w:divBdr>
              <w:divsChild>
                <w:div w:id="989209109">
                  <w:marLeft w:val="0"/>
                  <w:marRight w:val="0"/>
                  <w:marTop w:val="0"/>
                  <w:marBottom w:val="0"/>
                  <w:divBdr>
                    <w:top w:val="none" w:sz="0" w:space="0" w:color="auto"/>
                    <w:left w:val="none" w:sz="0" w:space="0" w:color="auto"/>
                    <w:bottom w:val="none" w:sz="0" w:space="0" w:color="auto"/>
                    <w:right w:val="none" w:sz="0" w:space="0" w:color="auto"/>
                  </w:divBdr>
                  <w:divsChild>
                    <w:div w:id="1744721747">
                      <w:marLeft w:val="0"/>
                      <w:marRight w:val="0"/>
                      <w:marTop w:val="0"/>
                      <w:marBottom w:val="0"/>
                      <w:divBdr>
                        <w:top w:val="none" w:sz="0" w:space="0" w:color="auto"/>
                        <w:left w:val="none" w:sz="0" w:space="0" w:color="auto"/>
                        <w:bottom w:val="none" w:sz="0" w:space="0" w:color="auto"/>
                        <w:right w:val="none" w:sz="0" w:space="0" w:color="auto"/>
                      </w:divBdr>
                      <w:divsChild>
                        <w:div w:id="1953659555">
                          <w:marLeft w:val="0"/>
                          <w:marRight w:val="0"/>
                          <w:marTop w:val="0"/>
                          <w:marBottom w:val="0"/>
                          <w:divBdr>
                            <w:top w:val="none" w:sz="0" w:space="0" w:color="auto"/>
                            <w:left w:val="none" w:sz="0" w:space="0" w:color="auto"/>
                            <w:bottom w:val="none" w:sz="0" w:space="0" w:color="auto"/>
                            <w:right w:val="none" w:sz="0" w:space="0" w:color="auto"/>
                          </w:divBdr>
                          <w:divsChild>
                            <w:div w:id="4524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93663">
      <w:bodyDiv w:val="1"/>
      <w:marLeft w:val="0"/>
      <w:marRight w:val="0"/>
      <w:marTop w:val="0"/>
      <w:marBottom w:val="0"/>
      <w:divBdr>
        <w:top w:val="none" w:sz="0" w:space="0" w:color="auto"/>
        <w:left w:val="none" w:sz="0" w:space="0" w:color="auto"/>
        <w:bottom w:val="none" w:sz="0" w:space="0" w:color="auto"/>
        <w:right w:val="none" w:sz="0" w:space="0" w:color="auto"/>
      </w:divBdr>
    </w:div>
    <w:div w:id="730810814">
      <w:bodyDiv w:val="1"/>
      <w:marLeft w:val="0"/>
      <w:marRight w:val="0"/>
      <w:marTop w:val="0"/>
      <w:marBottom w:val="0"/>
      <w:divBdr>
        <w:top w:val="none" w:sz="0" w:space="0" w:color="auto"/>
        <w:left w:val="none" w:sz="0" w:space="0" w:color="auto"/>
        <w:bottom w:val="none" w:sz="0" w:space="0" w:color="auto"/>
        <w:right w:val="none" w:sz="0" w:space="0" w:color="auto"/>
      </w:divBdr>
    </w:div>
    <w:div w:id="841357968">
      <w:bodyDiv w:val="1"/>
      <w:marLeft w:val="0"/>
      <w:marRight w:val="0"/>
      <w:marTop w:val="0"/>
      <w:marBottom w:val="0"/>
      <w:divBdr>
        <w:top w:val="none" w:sz="0" w:space="0" w:color="auto"/>
        <w:left w:val="none" w:sz="0" w:space="0" w:color="auto"/>
        <w:bottom w:val="none" w:sz="0" w:space="0" w:color="auto"/>
        <w:right w:val="none" w:sz="0" w:space="0" w:color="auto"/>
      </w:divBdr>
    </w:div>
    <w:div w:id="845755059">
      <w:bodyDiv w:val="1"/>
      <w:marLeft w:val="0"/>
      <w:marRight w:val="0"/>
      <w:marTop w:val="0"/>
      <w:marBottom w:val="0"/>
      <w:divBdr>
        <w:top w:val="none" w:sz="0" w:space="0" w:color="auto"/>
        <w:left w:val="none" w:sz="0" w:space="0" w:color="auto"/>
        <w:bottom w:val="none" w:sz="0" w:space="0" w:color="auto"/>
        <w:right w:val="none" w:sz="0" w:space="0" w:color="auto"/>
      </w:divBdr>
    </w:div>
    <w:div w:id="848181509">
      <w:bodyDiv w:val="1"/>
      <w:marLeft w:val="0"/>
      <w:marRight w:val="0"/>
      <w:marTop w:val="0"/>
      <w:marBottom w:val="0"/>
      <w:divBdr>
        <w:top w:val="none" w:sz="0" w:space="0" w:color="auto"/>
        <w:left w:val="none" w:sz="0" w:space="0" w:color="auto"/>
        <w:bottom w:val="none" w:sz="0" w:space="0" w:color="auto"/>
        <w:right w:val="none" w:sz="0" w:space="0" w:color="auto"/>
      </w:divBdr>
    </w:div>
    <w:div w:id="900408751">
      <w:bodyDiv w:val="1"/>
      <w:marLeft w:val="0"/>
      <w:marRight w:val="0"/>
      <w:marTop w:val="0"/>
      <w:marBottom w:val="0"/>
      <w:divBdr>
        <w:top w:val="none" w:sz="0" w:space="0" w:color="auto"/>
        <w:left w:val="none" w:sz="0" w:space="0" w:color="auto"/>
        <w:bottom w:val="none" w:sz="0" w:space="0" w:color="auto"/>
        <w:right w:val="none" w:sz="0" w:space="0" w:color="auto"/>
      </w:divBdr>
    </w:div>
    <w:div w:id="906065208">
      <w:bodyDiv w:val="1"/>
      <w:marLeft w:val="0"/>
      <w:marRight w:val="0"/>
      <w:marTop w:val="0"/>
      <w:marBottom w:val="0"/>
      <w:divBdr>
        <w:top w:val="none" w:sz="0" w:space="0" w:color="auto"/>
        <w:left w:val="none" w:sz="0" w:space="0" w:color="auto"/>
        <w:bottom w:val="none" w:sz="0" w:space="0" w:color="auto"/>
        <w:right w:val="none" w:sz="0" w:space="0" w:color="auto"/>
      </w:divBdr>
      <w:divsChild>
        <w:div w:id="15928554">
          <w:marLeft w:val="0"/>
          <w:marRight w:val="0"/>
          <w:marTop w:val="225"/>
          <w:marBottom w:val="0"/>
          <w:divBdr>
            <w:top w:val="none" w:sz="0" w:space="0" w:color="auto"/>
            <w:left w:val="none" w:sz="0" w:space="0" w:color="auto"/>
            <w:bottom w:val="none" w:sz="0" w:space="0" w:color="auto"/>
            <w:right w:val="none" w:sz="0" w:space="0" w:color="auto"/>
          </w:divBdr>
          <w:divsChild>
            <w:div w:id="1266233154">
              <w:marLeft w:val="0"/>
              <w:marRight w:val="0"/>
              <w:marTop w:val="0"/>
              <w:marBottom w:val="0"/>
              <w:divBdr>
                <w:top w:val="none" w:sz="0" w:space="0" w:color="auto"/>
                <w:left w:val="none" w:sz="0" w:space="0" w:color="auto"/>
                <w:bottom w:val="none" w:sz="0" w:space="0" w:color="auto"/>
                <w:right w:val="none" w:sz="0" w:space="0" w:color="auto"/>
              </w:divBdr>
              <w:divsChild>
                <w:div w:id="1327900306">
                  <w:marLeft w:val="0"/>
                  <w:marRight w:val="0"/>
                  <w:marTop w:val="0"/>
                  <w:marBottom w:val="0"/>
                  <w:divBdr>
                    <w:top w:val="none" w:sz="0" w:space="0" w:color="auto"/>
                    <w:left w:val="none" w:sz="0" w:space="0" w:color="auto"/>
                    <w:bottom w:val="none" w:sz="0" w:space="0" w:color="auto"/>
                    <w:right w:val="none" w:sz="0" w:space="0" w:color="auto"/>
                  </w:divBdr>
                  <w:divsChild>
                    <w:div w:id="657927196">
                      <w:marLeft w:val="0"/>
                      <w:marRight w:val="0"/>
                      <w:marTop w:val="0"/>
                      <w:marBottom w:val="0"/>
                      <w:divBdr>
                        <w:top w:val="none" w:sz="0" w:space="0" w:color="auto"/>
                        <w:left w:val="none" w:sz="0" w:space="0" w:color="auto"/>
                        <w:bottom w:val="none" w:sz="0" w:space="0" w:color="auto"/>
                        <w:right w:val="none" w:sz="0" w:space="0" w:color="auto"/>
                      </w:divBdr>
                      <w:divsChild>
                        <w:div w:id="793597589">
                          <w:marLeft w:val="0"/>
                          <w:marRight w:val="0"/>
                          <w:marTop w:val="0"/>
                          <w:marBottom w:val="0"/>
                          <w:divBdr>
                            <w:top w:val="none" w:sz="0" w:space="0" w:color="auto"/>
                            <w:left w:val="none" w:sz="0" w:space="0" w:color="auto"/>
                            <w:bottom w:val="none" w:sz="0" w:space="0" w:color="auto"/>
                            <w:right w:val="none" w:sz="0" w:space="0" w:color="auto"/>
                          </w:divBdr>
                          <w:divsChild>
                            <w:div w:id="20539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938627">
      <w:bodyDiv w:val="1"/>
      <w:marLeft w:val="0"/>
      <w:marRight w:val="0"/>
      <w:marTop w:val="0"/>
      <w:marBottom w:val="0"/>
      <w:divBdr>
        <w:top w:val="none" w:sz="0" w:space="0" w:color="auto"/>
        <w:left w:val="none" w:sz="0" w:space="0" w:color="auto"/>
        <w:bottom w:val="none" w:sz="0" w:space="0" w:color="auto"/>
        <w:right w:val="none" w:sz="0" w:space="0" w:color="auto"/>
      </w:divBdr>
      <w:divsChild>
        <w:div w:id="1510825208">
          <w:marLeft w:val="0"/>
          <w:marRight w:val="0"/>
          <w:marTop w:val="0"/>
          <w:marBottom w:val="0"/>
          <w:divBdr>
            <w:top w:val="none" w:sz="0" w:space="0" w:color="auto"/>
            <w:left w:val="none" w:sz="0" w:space="0" w:color="auto"/>
            <w:bottom w:val="none" w:sz="0" w:space="0" w:color="auto"/>
            <w:right w:val="none" w:sz="0" w:space="0" w:color="auto"/>
          </w:divBdr>
          <w:divsChild>
            <w:div w:id="1884831424">
              <w:marLeft w:val="0"/>
              <w:marRight w:val="0"/>
              <w:marTop w:val="0"/>
              <w:marBottom w:val="0"/>
              <w:divBdr>
                <w:top w:val="none" w:sz="0" w:space="0" w:color="auto"/>
                <w:left w:val="none" w:sz="0" w:space="0" w:color="auto"/>
                <w:bottom w:val="none" w:sz="0" w:space="0" w:color="auto"/>
                <w:right w:val="none" w:sz="0" w:space="0" w:color="auto"/>
              </w:divBdr>
              <w:divsChild>
                <w:div w:id="392429864">
                  <w:marLeft w:val="0"/>
                  <w:marRight w:val="0"/>
                  <w:marTop w:val="0"/>
                  <w:marBottom w:val="0"/>
                  <w:divBdr>
                    <w:top w:val="none" w:sz="0" w:space="0" w:color="auto"/>
                    <w:left w:val="none" w:sz="0" w:space="0" w:color="auto"/>
                    <w:bottom w:val="none" w:sz="0" w:space="0" w:color="auto"/>
                    <w:right w:val="none" w:sz="0" w:space="0" w:color="auto"/>
                  </w:divBdr>
                  <w:divsChild>
                    <w:div w:id="270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78434">
      <w:bodyDiv w:val="1"/>
      <w:marLeft w:val="0"/>
      <w:marRight w:val="0"/>
      <w:marTop w:val="0"/>
      <w:marBottom w:val="0"/>
      <w:divBdr>
        <w:top w:val="none" w:sz="0" w:space="0" w:color="auto"/>
        <w:left w:val="none" w:sz="0" w:space="0" w:color="auto"/>
        <w:bottom w:val="none" w:sz="0" w:space="0" w:color="auto"/>
        <w:right w:val="none" w:sz="0" w:space="0" w:color="auto"/>
      </w:divBdr>
    </w:div>
    <w:div w:id="981081557">
      <w:bodyDiv w:val="1"/>
      <w:marLeft w:val="0"/>
      <w:marRight w:val="0"/>
      <w:marTop w:val="0"/>
      <w:marBottom w:val="0"/>
      <w:divBdr>
        <w:top w:val="none" w:sz="0" w:space="0" w:color="auto"/>
        <w:left w:val="none" w:sz="0" w:space="0" w:color="auto"/>
        <w:bottom w:val="none" w:sz="0" w:space="0" w:color="auto"/>
        <w:right w:val="none" w:sz="0" w:space="0" w:color="auto"/>
      </w:divBdr>
    </w:div>
    <w:div w:id="1041709000">
      <w:bodyDiv w:val="1"/>
      <w:marLeft w:val="0"/>
      <w:marRight w:val="0"/>
      <w:marTop w:val="0"/>
      <w:marBottom w:val="0"/>
      <w:divBdr>
        <w:top w:val="none" w:sz="0" w:space="0" w:color="auto"/>
        <w:left w:val="none" w:sz="0" w:space="0" w:color="auto"/>
        <w:bottom w:val="none" w:sz="0" w:space="0" w:color="auto"/>
        <w:right w:val="none" w:sz="0" w:space="0" w:color="auto"/>
      </w:divBdr>
    </w:div>
    <w:div w:id="1077164792">
      <w:bodyDiv w:val="1"/>
      <w:marLeft w:val="0"/>
      <w:marRight w:val="0"/>
      <w:marTop w:val="0"/>
      <w:marBottom w:val="0"/>
      <w:divBdr>
        <w:top w:val="none" w:sz="0" w:space="0" w:color="auto"/>
        <w:left w:val="none" w:sz="0" w:space="0" w:color="auto"/>
        <w:bottom w:val="none" w:sz="0" w:space="0" w:color="auto"/>
        <w:right w:val="none" w:sz="0" w:space="0" w:color="auto"/>
      </w:divBdr>
    </w:div>
    <w:div w:id="1105924685">
      <w:bodyDiv w:val="1"/>
      <w:marLeft w:val="0"/>
      <w:marRight w:val="0"/>
      <w:marTop w:val="0"/>
      <w:marBottom w:val="0"/>
      <w:divBdr>
        <w:top w:val="none" w:sz="0" w:space="0" w:color="auto"/>
        <w:left w:val="none" w:sz="0" w:space="0" w:color="auto"/>
        <w:bottom w:val="none" w:sz="0" w:space="0" w:color="auto"/>
        <w:right w:val="none" w:sz="0" w:space="0" w:color="auto"/>
      </w:divBdr>
    </w:div>
    <w:div w:id="1145732979">
      <w:bodyDiv w:val="1"/>
      <w:marLeft w:val="0"/>
      <w:marRight w:val="0"/>
      <w:marTop w:val="0"/>
      <w:marBottom w:val="0"/>
      <w:divBdr>
        <w:top w:val="none" w:sz="0" w:space="0" w:color="auto"/>
        <w:left w:val="none" w:sz="0" w:space="0" w:color="auto"/>
        <w:bottom w:val="none" w:sz="0" w:space="0" w:color="auto"/>
        <w:right w:val="none" w:sz="0" w:space="0" w:color="auto"/>
      </w:divBdr>
    </w:div>
    <w:div w:id="1165248739">
      <w:bodyDiv w:val="1"/>
      <w:marLeft w:val="0"/>
      <w:marRight w:val="0"/>
      <w:marTop w:val="0"/>
      <w:marBottom w:val="0"/>
      <w:divBdr>
        <w:top w:val="none" w:sz="0" w:space="0" w:color="auto"/>
        <w:left w:val="none" w:sz="0" w:space="0" w:color="auto"/>
        <w:bottom w:val="none" w:sz="0" w:space="0" w:color="auto"/>
        <w:right w:val="none" w:sz="0" w:space="0" w:color="auto"/>
      </w:divBdr>
    </w:div>
    <w:div w:id="1165364164">
      <w:bodyDiv w:val="1"/>
      <w:marLeft w:val="0"/>
      <w:marRight w:val="0"/>
      <w:marTop w:val="0"/>
      <w:marBottom w:val="0"/>
      <w:divBdr>
        <w:top w:val="none" w:sz="0" w:space="0" w:color="auto"/>
        <w:left w:val="none" w:sz="0" w:space="0" w:color="auto"/>
        <w:bottom w:val="none" w:sz="0" w:space="0" w:color="auto"/>
        <w:right w:val="none" w:sz="0" w:space="0" w:color="auto"/>
      </w:divBdr>
      <w:divsChild>
        <w:div w:id="126974673">
          <w:marLeft w:val="0"/>
          <w:marRight w:val="0"/>
          <w:marTop w:val="0"/>
          <w:marBottom w:val="0"/>
          <w:divBdr>
            <w:top w:val="none" w:sz="0" w:space="0" w:color="auto"/>
            <w:left w:val="none" w:sz="0" w:space="0" w:color="auto"/>
            <w:bottom w:val="none" w:sz="0" w:space="0" w:color="auto"/>
            <w:right w:val="none" w:sz="0" w:space="0" w:color="auto"/>
          </w:divBdr>
          <w:divsChild>
            <w:div w:id="1200705595">
              <w:marLeft w:val="0"/>
              <w:marRight w:val="0"/>
              <w:marTop w:val="100"/>
              <w:marBottom w:val="100"/>
              <w:divBdr>
                <w:top w:val="none" w:sz="0" w:space="0" w:color="auto"/>
                <w:left w:val="none" w:sz="0" w:space="0" w:color="auto"/>
                <w:bottom w:val="none" w:sz="0" w:space="0" w:color="auto"/>
                <w:right w:val="none" w:sz="0" w:space="0" w:color="auto"/>
              </w:divBdr>
              <w:divsChild>
                <w:div w:id="1805200933">
                  <w:marLeft w:val="0"/>
                  <w:marRight w:val="300"/>
                  <w:marTop w:val="0"/>
                  <w:marBottom w:val="0"/>
                  <w:divBdr>
                    <w:top w:val="none" w:sz="0" w:space="0" w:color="auto"/>
                    <w:left w:val="none" w:sz="0" w:space="0" w:color="auto"/>
                    <w:bottom w:val="none" w:sz="0" w:space="0" w:color="auto"/>
                    <w:right w:val="none" w:sz="0" w:space="0" w:color="auto"/>
                  </w:divBdr>
                  <w:divsChild>
                    <w:div w:id="75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7343">
      <w:bodyDiv w:val="1"/>
      <w:marLeft w:val="0"/>
      <w:marRight w:val="0"/>
      <w:marTop w:val="0"/>
      <w:marBottom w:val="0"/>
      <w:divBdr>
        <w:top w:val="none" w:sz="0" w:space="0" w:color="auto"/>
        <w:left w:val="none" w:sz="0" w:space="0" w:color="auto"/>
        <w:bottom w:val="none" w:sz="0" w:space="0" w:color="auto"/>
        <w:right w:val="none" w:sz="0" w:space="0" w:color="auto"/>
      </w:divBdr>
      <w:divsChild>
        <w:div w:id="1637566327">
          <w:marLeft w:val="0"/>
          <w:marRight w:val="0"/>
          <w:marTop w:val="0"/>
          <w:marBottom w:val="0"/>
          <w:divBdr>
            <w:top w:val="none" w:sz="0" w:space="0" w:color="auto"/>
            <w:left w:val="none" w:sz="0" w:space="0" w:color="auto"/>
            <w:bottom w:val="none" w:sz="0" w:space="0" w:color="auto"/>
            <w:right w:val="none" w:sz="0" w:space="0" w:color="auto"/>
          </w:divBdr>
          <w:divsChild>
            <w:div w:id="1969970035">
              <w:marLeft w:val="0"/>
              <w:marRight w:val="0"/>
              <w:marTop w:val="0"/>
              <w:marBottom w:val="0"/>
              <w:divBdr>
                <w:top w:val="none" w:sz="0" w:space="0" w:color="auto"/>
                <w:left w:val="none" w:sz="0" w:space="0" w:color="auto"/>
                <w:bottom w:val="none" w:sz="0" w:space="0" w:color="auto"/>
                <w:right w:val="none" w:sz="0" w:space="0" w:color="auto"/>
              </w:divBdr>
              <w:divsChild>
                <w:div w:id="520779607">
                  <w:marLeft w:val="0"/>
                  <w:marRight w:val="0"/>
                  <w:marTop w:val="0"/>
                  <w:marBottom w:val="0"/>
                  <w:divBdr>
                    <w:top w:val="none" w:sz="0" w:space="0" w:color="auto"/>
                    <w:left w:val="none" w:sz="0" w:space="0" w:color="auto"/>
                    <w:bottom w:val="none" w:sz="0" w:space="0" w:color="auto"/>
                    <w:right w:val="none" w:sz="0" w:space="0" w:color="auto"/>
                  </w:divBdr>
                  <w:divsChild>
                    <w:div w:id="1980258468">
                      <w:marLeft w:val="0"/>
                      <w:marRight w:val="0"/>
                      <w:marTop w:val="0"/>
                      <w:marBottom w:val="0"/>
                      <w:divBdr>
                        <w:top w:val="none" w:sz="0" w:space="0" w:color="auto"/>
                        <w:left w:val="none" w:sz="0" w:space="0" w:color="auto"/>
                        <w:bottom w:val="none" w:sz="0" w:space="0" w:color="auto"/>
                        <w:right w:val="none" w:sz="0" w:space="0" w:color="auto"/>
                      </w:divBdr>
                      <w:divsChild>
                        <w:div w:id="142237249">
                          <w:marLeft w:val="3375"/>
                          <w:marRight w:val="0"/>
                          <w:marTop w:val="0"/>
                          <w:marBottom w:val="0"/>
                          <w:divBdr>
                            <w:top w:val="none" w:sz="0" w:space="0" w:color="auto"/>
                            <w:left w:val="none" w:sz="0" w:space="0" w:color="auto"/>
                            <w:bottom w:val="none" w:sz="0" w:space="0" w:color="auto"/>
                            <w:right w:val="none" w:sz="0" w:space="0" w:color="auto"/>
                          </w:divBdr>
                          <w:divsChild>
                            <w:div w:id="478423530">
                              <w:marLeft w:val="30"/>
                              <w:marRight w:val="30"/>
                              <w:marTop w:val="0"/>
                              <w:marBottom w:val="30"/>
                              <w:divBdr>
                                <w:top w:val="none" w:sz="0" w:space="0" w:color="auto"/>
                                <w:left w:val="none" w:sz="0" w:space="0" w:color="auto"/>
                                <w:bottom w:val="none" w:sz="0" w:space="0" w:color="auto"/>
                                <w:right w:val="none" w:sz="0" w:space="0" w:color="auto"/>
                              </w:divBdr>
                              <w:divsChild>
                                <w:div w:id="244269959">
                                  <w:marLeft w:val="0"/>
                                  <w:marRight w:val="0"/>
                                  <w:marTop w:val="0"/>
                                  <w:marBottom w:val="0"/>
                                  <w:divBdr>
                                    <w:top w:val="outset" w:sz="24" w:space="0" w:color="A56131"/>
                                    <w:left w:val="outset" w:sz="24" w:space="2" w:color="A56131"/>
                                    <w:bottom w:val="outset" w:sz="24" w:space="0" w:color="A56131"/>
                                    <w:right w:val="outset" w:sz="24" w:space="2" w:color="A56131"/>
                                  </w:divBdr>
                                  <w:divsChild>
                                    <w:div w:id="19649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112407">
      <w:bodyDiv w:val="1"/>
      <w:marLeft w:val="0"/>
      <w:marRight w:val="0"/>
      <w:marTop w:val="0"/>
      <w:marBottom w:val="0"/>
      <w:divBdr>
        <w:top w:val="none" w:sz="0" w:space="0" w:color="auto"/>
        <w:left w:val="none" w:sz="0" w:space="0" w:color="auto"/>
        <w:bottom w:val="none" w:sz="0" w:space="0" w:color="auto"/>
        <w:right w:val="none" w:sz="0" w:space="0" w:color="auto"/>
      </w:divBdr>
      <w:divsChild>
        <w:div w:id="2141876043">
          <w:marLeft w:val="0"/>
          <w:marRight w:val="0"/>
          <w:marTop w:val="0"/>
          <w:marBottom w:val="0"/>
          <w:divBdr>
            <w:top w:val="none" w:sz="0" w:space="0" w:color="D1D1D1"/>
            <w:left w:val="none" w:sz="0" w:space="0" w:color="D1D1D1"/>
            <w:bottom w:val="none" w:sz="0" w:space="0" w:color="D1D1D1"/>
            <w:right w:val="none" w:sz="0" w:space="0" w:color="D1D1D1"/>
          </w:divBdr>
        </w:div>
      </w:divsChild>
    </w:div>
    <w:div w:id="1224025410">
      <w:bodyDiv w:val="1"/>
      <w:marLeft w:val="0"/>
      <w:marRight w:val="0"/>
      <w:marTop w:val="0"/>
      <w:marBottom w:val="0"/>
      <w:divBdr>
        <w:top w:val="none" w:sz="0" w:space="0" w:color="auto"/>
        <w:left w:val="none" w:sz="0" w:space="0" w:color="auto"/>
        <w:bottom w:val="none" w:sz="0" w:space="0" w:color="auto"/>
        <w:right w:val="none" w:sz="0" w:space="0" w:color="auto"/>
      </w:divBdr>
      <w:divsChild>
        <w:div w:id="1470441600">
          <w:marLeft w:val="0"/>
          <w:marRight w:val="0"/>
          <w:marTop w:val="0"/>
          <w:marBottom w:val="0"/>
          <w:divBdr>
            <w:top w:val="none" w:sz="0" w:space="0" w:color="auto"/>
            <w:left w:val="none" w:sz="0" w:space="0" w:color="auto"/>
            <w:bottom w:val="none" w:sz="0" w:space="0" w:color="auto"/>
            <w:right w:val="none" w:sz="0" w:space="0" w:color="auto"/>
          </w:divBdr>
          <w:divsChild>
            <w:div w:id="554121406">
              <w:marLeft w:val="0"/>
              <w:marRight w:val="0"/>
              <w:marTop w:val="0"/>
              <w:marBottom w:val="0"/>
              <w:divBdr>
                <w:top w:val="none" w:sz="0" w:space="0" w:color="auto"/>
                <w:left w:val="none" w:sz="0" w:space="0" w:color="auto"/>
                <w:bottom w:val="none" w:sz="0" w:space="0" w:color="auto"/>
                <w:right w:val="none" w:sz="0" w:space="0" w:color="auto"/>
              </w:divBdr>
              <w:divsChild>
                <w:div w:id="1768963307">
                  <w:marLeft w:val="0"/>
                  <w:marRight w:val="0"/>
                  <w:marTop w:val="0"/>
                  <w:marBottom w:val="0"/>
                  <w:divBdr>
                    <w:top w:val="none" w:sz="0" w:space="0" w:color="auto"/>
                    <w:left w:val="none" w:sz="0" w:space="0" w:color="auto"/>
                    <w:bottom w:val="none" w:sz="0" w:space="0" w:color="auto"/>
                    <w:right w:val="none" w:sz="0" w:space="0" w:color="auto"/>
                  </w:divBdr>
                  <w:divsChild>
                    <w:div w:id="1317878477">
                      <w:marLeft w:val="0"/>
                      <w:marRight w:val="0"/>
                      <w:marTop w:val="0"/>
                      <w:marBottom w:val="0"/>
                      <w:divBdr>
                        <w:top w:val="none" w:sz="0" w:space="0" w:color="auto"/>
                        <w:left w:val="none" w:sz="0" w:space="0" w:color="auto"/>
                        <w:bottom w:val="none" w:sz="0" w:space="0" w:color="auto"/>
                        <w:right w:val="none" w:sz="0" w:space="0" w:color="auto"/>
                      </w:divBdr>
                      <w:divsChild>
                        <w:div w:id="314187230">
                          <w:marLeft w:val="3375"/>
                          <w:marRight w:val="0"/>
                          <w:marTop w:val="0"/>
                          <w:marBottom w:val="0"/>
                          <w:divBdr>
                            <w:top w:val="none" w:sz="0" w:space="0" w:color="auto"/>
                            <w:left w:val="none" w:sz="0" w:space="0" w:color="auto"/>
                            <w:bottom w:val="none" w:sz="0" w:space="0" w:color="auto"/>
                            <w:right w:val="none" w:sz="0" w:space="0" w:color="auto"/>
                          </w:divBdr>
                          <w:divsChild>
                            <w:div w:id="1172334900">
                              <w:marLeft w:val="30"/>
                              <w:marRight w:val="30"/>
                              <w:marTop w:val="0"/>
                              <w:marBottom w:val="30"/>
                              <w:divBdr>
                                <w:top w:val="none" w:sz="0" w:space="0" w:color="auto"/>
                                <w:left w:val="none" w:sz="0" w:space="0" w:color="auto"/>
                                <w:bottom w:val="none" w:sz="0" w:space="0" w:color="auto"/>
                                <w:right w:val="none" w:sz="0" w:space="0" w:color="auto"/>
                              </w:divBdr>
                              <w:divsChild>
                                <w:div w:id="905528366">
                                  <w:marLeft w:val="0"/>
                                  <w:marRight w:val="0"/>
                                  <w:marTop w:val="0"/>
                                  <w:marBottom w:val="0"/>
                                  <w:divBdr>
                                    <w:top w:val="outset" w:sz="24" w:space="0" w:color="A56131"/>
                                    <w:left w:val="outset" w:sz="24" w:space="2" w:color="A56131"/>
                                    <w:bottom w:val="outset" w:sz="24" w:space="0" w:color="A56131"/>
                                    <w:right w:val="outset" w:sz="24" w:space="2" w:color="A56131"/>
                                  </w:divBdr>
                                  <w:divsChild>
                                    <w:div w:id="17984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025456">
      <w:bodyDiv w:val="1"/>
      <w:marLeft w:val="0"/>
      <w:marRight w:val="0"/>
      <w:marTop w:val="0"/>
      <w:marBottom w:val="0"/>
      <w:divBdr>
        <w:top w:val="none" w:sz="0" w:space="0" w:color="auto"/>
        <w:left w:val="none" w:sz="0" w:space="0" w:color="auto"/>
        <w:bottom w:val="none" w:sz="0" w:space="0" w:color="auto"/>
        <w:right w:val="none" w:sz="0" w:space="0" w:color="auto"/>
      </w:divBdr>
    </w:div>
    <w:div w:id="1307930085">
      <w:bodyDiv w:val="1"/>
      <w:marLeft w:val="0"/>
      <w:marRight w:val="0"/>
      <w:marTop w:val="0"/>
      <w:marBottom w:val="0"/>
      <w:divBdr>
        <w:top w:val="none" w:sz="0" w:space="0" w:color="auto"/>
        <w:left w:val="none" w:sz="0" w:space="0" w:color="auto"/>
        <w:bottom w:val="none" w:sz="0" w:space="0" w:color="auto"/>
        <w:right w:val="none" w:sz="0" w:space="0" w:color="auto"/>
      </w:divBdr>
      <w:divsChild>
        <w:div w:id="1619608845">
          <w:marLeft w:val="0"/>
          <w:marRight w:val="0"/>
          <w:marTop w:val="0"/>
          <w:marBottom w:val="0"/>
          <w:divBdr>
            <w:top w:val="none" w:sz="0" w:space="0" w:color="auto"/>
            <w:left w:val="none" w:sz="0" w:space="0" w:color="auto"/>
            <w:bottom w:val="none" w:sz="0" w:space="0" w:color="auto"/>
            <w:right w:val="none" w:sz="0" w:space="0" w:color="auto"/>
          </w:divBdr>
          <w:divsChild>
            <w:div w:id="365522627">
              <w:marLeft w:val="0"/>
              <w:marRight w:val="0"/>
              <w:marTop w:val="150"/>
              <w:marBottom w:val="300"/>
              <w:divBdr>
                <w:top w:val="none" w:sz="0" w:space="0" w:color="auto"/>
                <w:left w:val="none" w:sz="0" w:space="0" w:color="auto"/>
                <w:bottom w:val="none" w:sz="0" w:space="0" w:color="auto"/>
                <w:right w:val="none" w:sz="0" w:space="0" w:color="auto"/>
              </w:divBdr>
              <w:divsChild>
                <w:div w:id="15146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00">
          <w:marLeft w:val="0"/>
          <w:marRight w:val="0"/>
          <w:marTop w:val="0"/>
          <w:marBottom w:val="0"/>
          <w:divBdr>
            <w:top w:val="none" w:sz="0" w:space="0" w:color="auto"/>
            <w:left w:val="none" w:sz="0" w:space="0" w:color="auto"/>
            <w:bottom w:val="none" w:sz="0" w:space="0" w:color="auto"/>
            <w:right w:val="none" w:sz="0" w:space="0" w:color="auto"/>
          </w:divBdr>
        </w:div>
        <w:div w:id="616446296">
          <w:marLeft w:val="0"/>
          <w:marRight w:val="0"/>
          <w:marTop w:val="0"/>
          <w:marBottom w:val="300"/>
          <w:divBdr>
            <w:top w:val="none" w:sz="0" w:space="0" w:color="auto"/>
            <w:left w:val="none" w:sz="0" w:space="0" w:color="auto"/>
            <w:bottom w:val="single" w:sz="12" w:space="0" w:color="4C585D"/>
            <w:right w:val="none" w:sz="0" w:space="0" w:color="auto"/>
          </w:divBdr>
          <w:divsChild>
            <w:div w:id="615790860">
              <w:marLeft w:val="0"/>
              <w:marRight w:val="0"/>
              <w:marTop w:val="0"/>
              <w:marBottom w:val="300"/>
              <w:divBdr>
                <w:top w:val="none" w:sz="0" w:space="0" w:color="auto"/>
                <w:left w:val="none" w:sz="0" w:space="0" w:color="auto"/>
                <w:bottom w:val="none" w:sz="0" w:space="0" w:color="auto"/>
                <w:right w:val="none" w:sz="0" w:space="0" w:color="auto"/>
              </w:divBdr>
              <w:divsChild>
                <w:div w:id="229772504">
                  <w:marLeft w:val="0"/>
                  <w:marRight w:val="0"/>
                  <w:marTop w:val="0"/>
                  <w:marBottom w:val="0"/>
                  <w:divBdr>
                    <w:top w:val="none" w:sz="0" w:space="0" w:color="auto"/>
                    <w:left w:val="none" w:sz="0" w:space="0" w:color="auto"/>
                    <w:bottom w:val="none" w:sz="0" w:space="0" w:color="auto"/>
                    <w:right w:val="none" w:sz="0" w:space="0" w:color="auto"/>
                  </w:divBdr>
                </w:div>
                <w:div w:id="883063704">
                  <w:marLeft w:val="0"/>
                  <w:marRight w:val="0"/>
                  <w:marTop w:val="0"/>
                  <w:marBottom w:val="0"/>
                  <w:divBdr>
                    <w:top w:val="none" w:sz="0" w:space="0" w:color="auto"/>
                    <w:left w:val="none" w:sz="0" w:space="0" w:color="auto"/>
                    <w:bottom w:val="none" w:sz="0" w:space="0" w:color="auto"/>
                    <w:right w:val="none" w:sz="0" w:space="0" w:color="auto"/>
                  </w:divBdr>
                  <w:divsChild>
                    <w:div w:id="11910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5353">
              <w:marLeft w:val="0"/>
              <w:marRight w:val="0"/>
              <w:marTop w:val="0"/>
              <w:marBottom w:val="0"/>
              <w:divBdr>
                <w:top w:val="none" w:sz="0" w:space="0" w:color="auto"/>
                <w:left w:val="none" w:sz="0" w:space="0" w:color="auto"/>
                <w:bottom w:val="none" w:sz="0" w:space="0" w:color="auto"/>
                <w:right w:val="none" w:sz="0" w:space="0" w:color="auto"/>
              </w:divBdr>
              <w:divsChild>
                <w:div w:id="826433097">
                  <w:marLeft w:val="0"/>
                  <w:marRight w:val="0"/>
                  <w:marTop w:val="0"/>
                  <w:marBottom w:val="0"/>
                  <w:divBdr>
                    <w:top w:val="none" w:sz="0" w:space="0" w:color="auto"/>
                    <w:left w:val="none" w:sz="0" w:space="0" w:color="auto"/>
                    <w:bottom w:val="none" w:sz="0" w:space="0" w:color="auto"/>
                    <w:right w:val="none" w:sz="0" w:space="0" w:color="auto"/>
                  </w:divBdr>
                  <w:divsChild>
                    <w:div w:id="982197535">
                      <w:marLeft w:val="0"/>
                      <w:marRight w:val="0"/>
                      <w:marTop w:val="0"/>
                      <w:marBottom w:val="0"/>
                      <w:divBdr>
                        <w:top w:val="none" w:sz="0" w:space="0" w:color="auto"/>
                        <w:left w:val="none" w:sz="0" w:space="0" w:color="auto"/>
                        <w:bottom w:val="none" w:sz="0" w:space="0" w:color="auto"/>
                        <w:right w:val="none" w:sz="0" w:space="0" w:color="auto"/>
                      </w:divBdr>
                      <w:divsChild>
                        <w:div w:id="1256288082">
                          <w:marLeft w:val="0"/>
                          <w:marRight w:val="0"/>
                          <w:marTop w:val="0"/>
                          <w:marBottom w:val="0"/>
                          <w:divBdr>
                            <w:top w:val="none" w:sz="0" w:space="0" w:color="auto"/>
                            <w:left w:val="none" w:sz="0" w:space="0" w:color="auto"/>
                            <w:bottom w:val="none" w:sz="0" w:space="0" w:color="auto"/>
                            <w:right w:val="none" w:sz="0" w:space="0" w:color="auto"/>
                          </w:divBdr>
                          <w:divsChild>
                            <w:div w:id="582572371">
                              <w:marLeft w:val="0"/>
                              <w:marRight w:val="0"/>
                              <w:marTop w:val="0"/>
                              <w:marBottom w:val="0"/>
                              <w:divBdr>
                                <w:top w:val="none" w:sz="0" w:space="0" w:color="auto"/>
                                <w:left w:val="none" w:sz="0" w:space="0" w:color="auto"/>
                                <w:bottom w:val="none" w:sz="0" w:space="0" w:color="auto"/>
                                <w:right w:val="none" w:sz="0" w:space="0" w:color="auto"/>
                              </w:divBdr>
                            </w:div>
                            <w:div w:id="1673098672">
                              <w:marLeft w:val="0"/>
                              <w:marRight w:val="0"/>
                              <w:marTop w:val="0"/>
                              <w:marBottom w:val="0"/>
                              <w:divBdr>
                                <w:top w:val="none" w:sz="0" w:space="0" w:color="auto"/>
                                <w:left w:val="none" w:sz="0" w:space="0" w:color="auto"/>
                                <w:bottom w:val="none" w:sz="0" w:space="0" w:color="auto"/>
                                <w:right w:val="none" w:sz="0" w:space="0" w:color="auto"/>
                              </w:divBdr>
                            </w:div>
                            <w:div w:id="2052533594">
                              <w:marLeft w:val="0"/>
                              <w:marRight w:val="0"/>
                              <w:marTop w:val="0"/>
                              <w:marBottom w:val="0"/>
                              <w:divBdr>
                                <w:top w:val="none" w:sz="0" w:space="0" w:color="auto"/>
                                <w:left w:val="none" w:sz="0" w:space="0" w:color="auto"/>
                                <w:bottom w:val="none" w:sz="0" w:space="0" w:color="auto"/>
                                <w:right w:val="none" w:sz="0" w:space="0" w:color="auto"/>
                              </w:divBdr>
                            </w:div>
                            <w:div w:id="1664813442">
                              <w:marLeft w:val="0"/>
                              <w:marRight w:val="0"/>
                              <w:marTop w:val="0"/>
                              <w:marBottom w:val="0"/>
                              <w:divBdr>
                                <w:top w:val="none" w:sz="0" w:space="0" w:color="auto"/>
                                <w:left w:val="none" w:sz="0" w:space="0" w:color="auto"/>
                                <w:bottom w:val="none" w:sz="0" w:space="0" w:color="auto"/>
                                <w:right w:val="none" w:sz="0" w:space="0" w:color="auto"/>
                              </w:divBdr>
                            </w:div>
                            <w:div w:id="1284187663">
                              <w:marLeft w:val="0"/>
                              <w:marRight w:val="0"/>
                              <w:marTop w:val="0"/>
                              <w:marBottom w:val="0"/>
                              <w:divBdr>
                                <w:top w:val="none" w:sz="0" w:space="0" w:color="auto"/>
                                <w:left w:val="none" w:sz="0" w:space="0" w:color="auto"/>
                                <w:bottom w:val="none" w:sz="0" w:space="0" w:color="auto"/>
                                <w:right w:val="none" w:sz="0" w:space="0" w:color="auto"/>
                              </w:divBdr>
                            </w:div>
                            <w:div w:id="759525194">
                              <w:marLeft w:val="0"/>
                              <w:marRight w:val="0"/>
                              <w:marTop w:val="0"/>
                              <w:marBottom w:val="0"/>
                              <w:divBdr>
                                <w:top w:val="none" w:sz="0" w:space="0" w:color="auto"/>
                                <w:left w:val="none" w:sz="0" w:space="0" w:color="auto"/>
                                <w:bottom w:val="none" w:sz="0" w:space="0" w:color="auto"/>
                                <w:right w:val="none" w:sz="0" w:space="0" w:color="auto"/>
                              </w:divBdr>
                            </w:div>
                            <w:div w:id="433595593">
                              <w:marLeft w:val="0"/>
                              <w:marRight w:val="0"/>
                              <w:marTop w:val="0"/>
                              <w:marBottom w:val="0"/>
                              <w:divBdr>
                                <w:top w:val="none" w:sz="0" w:space="0" w:color="auto"/>
                                <w:left w:val="none" w:sz="0" w:space="0" w:color="auto"/>
                                <w:bottom w:val="none" w:sz="0" w:space="0" w:color="auto"/>
                                <w:right w:val="none" w:sz="0" w:space="0" w:color="auto"/>
                              </w:divBdr>
                            </w:div>
                            <w:div w:id="13795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817768">
          <w:marLeft w:val="0"/>
          <w:marRight w:val="0"/>
          <w:marTop w:val="0"/>
          <w:marBottom w:val="0"/>
          <w:divBdr>
            <w:top w:val="none" w:sz="0" w:space="0" w:color="auto"/>
            <w:left w:val="none" w:sz="0" w:space="0" w:color="auto"/>
            <w:bottom w:val="none" w:sz="0" w:space="0" w:color="auto"/>
            <w:right w:val="none" w:sz="0" w:space="0" w:color="auto"/>
          </w:divBdr>
          <w:divsChild>
            <w:div w:id="452292613">
              <w:marLeft w:val="0"/>
              <w:marRight w:val="0"/>
              <w:marTop w:val="0"/>
              <w:marBottom w:val="0"/>
              <w:divBdr>
                <w:top w:val="none" w:sz="0" w:space="0" w:color="auto"/>
                <w:left w:val="none" w:sz="0" w:space="0" w:color="auto"/>
                <w:bottom w:val="none" w:sz="0" w:space="0" w:color="auto"/>
                <w:right w:val="none" w:sz="0" w:space="0" w:color="auto"/>
              </w:divBdr>
              <w:divsChild>
                <w:div w:id="1683315116">
                  <w:marLeft w:val="2345"/>
                  <w:marRight w:val="2345"/>
                  <w:marTop w:val="540"/>
                  <w:marBottom w:val="510"/>
                  <w:divBdr>
                    <w:top w:val="none" w:sz="0" w:space="0" w:color="auto"/>
                    <w:left w:val="none" w:sz="0" w:space="0" w:color="auto"/>
                    <w:bottom w:val="none" w:sz="0" w:space="0" w:color="auto"/>
                    <w:right w:val="none" w:sz="0" w:space="0" w:color="auto"/>
                  </w:divBdr>
                  <w:divsChild>
                    <w:div w:id="1799301908">
                      <w:marLeft w:val="0"/>
                      <w:marRight w:val="0"/>
                      <w:marTop w:val="0"/>
                      <w:marBottom w:val="150"/>
                      <w:divBdr>
                        <w:top w:val="none" w:sz="0" w:space="0" w:color="auto"/>
                        <w:left w:val="none" w:sz="0" w:space="0" w:color="auto"/>
                        <w:bottom w:val="none" w:sz="0" w:space="0" w:color="auto"/>
                        <w:right w:val="none" w:sz="0" w:space="0" w:color="auto"/>
                      </w:divBdr>
                    </w:div>
                    <w:div w:id="926310916">
                      <w:marLeft w:val="0"/>
                      <w:marRight w:val="0"/>
                      <w:marTop w:val="150"/>
                      <w:marBottom w:val="0"/>
                      <w:divBdr>
                        <w:top w:val="none" w:sz="0" w:space="0" w:color="auto"/>
                        <w:left w:val="none" w:sz="0" w:space="0" w:color="auto"/>
                        <w:bottom w:val="none" w:sz="0" w:space="0" w:color="auto"/>
                        <w:right w:val="none" w:sz="0" w:space="0" w:color="auto"/>
                      </w:divBdr>
                    </w:div>
                  </w:divsChild>
                </w:div>
                <w:div w:id="431054624">
                  <w:marLeft w:val="0"/>
                  <w:marRight w:val="0"/>
                  <w:marTop w:val="0"/>
                  <w:marBottom w:val="0"/>
                  <w:divBdr>
                    <w:top w:val="none" w:sz="0" w:space="0" w:color="auto"/>
                    <w:left w:val="none" w:sz="0" w:space="0" w:color="auto"/>
                    <w:bottom w:val="none" w:sz="0" w:space="0" w:color="auto"/>
                    <w:right w:val="none" w:sz="0" w:space="0" w:color="auto"/>
                  </w:divBdr>
                  <w:divsChild>
                    <w:div w:id="1284534188">
                      <w:marLeft w:val="0"/>
                      <w:marRight w:val="150"/>
                      <w:marTop w:val="150"/>
                      <w:marBottom w:val="150"/>
                      <w:divBdr>
                        <w:top w:val="single" w:sz="6" w:space="8" w:color="DCE0E2"/>
                        <w:left w:val="none" w:sz="0" w:space="0" w:color="auto"/>
                        <w:bottom w:val="single" w:sz="6" w:space="8" w:color="DCE0E2"/>
                        <w:right w:val="none" w:sz="0" w:space="0" w:color="auto"/>
                      </w:divBdr>
                      <w:divsChild>
                        <w:div w:id="1437410222">
                          <w:marLeft w:val="0"/>
                          <w:marRight w:val="0"/>
                          <w:marTop w:val="0"/>
                          <w:marBottom w:val="0"/>
                          <w:divBdr>
                            <w:top w:val="none" w:sz="0" w:space="0" w:color="auto"/>
                            <w:left w:val="none" w:sz="0" w:space="0" w:color="auto"/>
                            <w:bottom w:val="none" w:sz="0" w:space="0" w:color="auto"/>
                            <w:right w:val="none" w:sz="0" w:space="0" w:color="auto"/>
                          </w:divBdr>
                        </w:div>
                      </w:divsChild>
                    </w:div>
                    <w:div w:id="1843741878">
                      <w:marLeft w:val="0"/>
                      <w:marRight w:val="0"/>
                      <w:marTop w:val="150"/>
                      <w:marBottom w:val="150"/>
                      <w:divBdr>
                        <w:top w:val="single" w:sz="6" w:space="8" w:color="DCE0E2"/>
                        <w:left w:val="none" w:sz="0" w:space="0" w:color="auto"/>
                        <w:bottom w:val="single" w:sz="6" w:space="8" w:color="DCE0E2"/>
                        <w:right w:val="none" w:sz="0" w:space="0" w:color="auto"/>
                      </w:divBdr>
                      <w:divsChild>
                        <w:div w:id="12911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09836">
                  <w:marLeft w:val="0"/>
                  <w:marRight w:val="0"/>
                  <w:marTop w:val="0"/>
                  <w:marBottom w:val="0"/>
                  <w:divBdr>
                    <w:top w:val="none" w:sz="0" w:space="0" w:color="auto"/>
                    <w:left w:val="none" w:sz="0" w:space="0" w:color="auto"/>
                    <w:bottom w:val="none" w:sz="0" w:space="0" w:color="auto"/>
                    <w:right w:val="none" w:sz="0" w:space="0" w:color="auto"/>
                  </w:divBdr>
                  <w:divsChild>
                    <w:div w:id="1911380744">
                      <w:marLeft w:val="0"/>
                      <w:marRight w:val="0"/>
                      <w:marTop w:val="105"/>
                      <w:marBottom w:val="0"/>
                      <w:divBdr>
                        <w:top w:val="none" w:sz="0" w:space="0" w:color="auto"/>
                        <w:left w:val="none" w:sz="0" w:space="0" w:color="auto"/>
                        <w:bottom w:val="none" w:sz="0" w:space="0" w:color="auto"/>
                        <w:right w:val="none" w:sz="0" w:space="0" w:color="auto"/>
                      </w:divBdr>
                      <w:divsChild>
                        <w:div w:id="532232012">
                          <w:marLeft w:val="0"/>
                          <w:marRight w:val="0"/>
                          <w:marTop w:val="0"/>
                          <w:marBottom w:val="0"/>
                          <w:divBdr>
                            <w:top w:val="none" w:sz="0" w:space="0" w:color="auto"/>
                            <w:left w:val="none" w:sz="0" w:space="0" w:color="auto"/>
                            <w:bottom w:val="none" w:sz="0" w:space="0" w:color="auto"/>
                            <w:right w:val="none" w:sz="0" w:space="0" w:color="auto"/>
                          </w:divBdr>
                          <w:divsChild>
                            <w:div w:id="1109275419">
                              <w:marLeft w:val="0"/>
                              <w:marRight w:val="0"/>
                              <w:marTop w:val="0"/>
                              <w:marBottom w:val="0"/>
                              <w:divBdr>
                                <w:top w:val="none" w:sz="0" w:space="0" w:color="auto"/>
                                <w:left w:val="none" w:sz="0" w:space="0" w:color="auto"/>
                                <w:bottom w:val="none" w:sz="0" w:space="0" w:color="auto"/>
                                <w:right w:val="none" w:sz="0" w:space="0" w:color="auto"/>
                              </w:divBdr>
                              <w:divsChild>
                                <w:div w:id="2143425990">
                                  <w:marLeft w:val="0"/>
                                  <w:marRight w:val="0"/>
                                  <w:marTop w:val="0"/>
                                  <w:marBottom w:val="0"/>
                                  <w:divBdr>
                                    <w:top w:val="none" w:sz="0" w:space="0" w:color="auto"/>
                                    <w:left w:val="none" w:sz="0" w:space="0" w:color="auto"/>
                                    <w:bottom w:val="none" w:sz="0" w:space="0" w:color="auto"/>
                                    <w:right w:val="none" w:sz="0" w:space="0" w:color="auto"/>
                                  </w:divBdr>
                                </w:div>
                                <w:div w:id="1548760510">
                                  <w:marLeft w:val="0"/>
                                  <w:marRight w:val="0"/>
                                  <w:marTop w:val="0"/>
                                  <w:marBottom w:val="0"/>
                                  <w:divBdr>
                                    <w:top w:val="none" w:sz="0" w:space="0" w:color="auto"/>
                                    <w:left w:val="none" w:sz="0" w:space="0" w:color="auto"/>
                                    <w:bottom w:val="none" w:sz="0" w:space="0" w:color="auto"/>
                                    <w:right w:val="none" w:sz="0" w:space="0" w:color="auto"/>
                                  </w:divBdr>
                                </w:div>
                                <w:div w:id="1380939982">
                                  <w:marLeft w:val="0"/>
                                  <w:marRight w:val="0"/>
                                  <w:marTop w:val="0"/>
                                  <w:marBottom w:val="0"/>
                                  <w:divBdr>
                                    <w:top w:val="none" w:sz="0" w:space="0" w:color="auto"/>
                                    <w:left w:val="none" w:sz="0" w:space="0" w:color="auto"/>
                                    <w:bottom w:val="none" w:sz="0" w:space="0" w:color="auto"/>
                                    <w:right w:val="none" w:sz="0" w:space="0" w:color="auto"/>
                                  </w:divBdr>
                                </w:div>
                                <w:div w:id="699473345">
                                  <w:marLeft w:val="0"/>
                                  <w:marRight w:val="0"/>
                                  <w:marTop w:val="0"/>
                                  <w:marBottom w:val="0"/>
                                  <w:divBdr>
                                    <w:top w:val="none" w:sz="0" w:space="0" w:color="auto"/>
                                    <w:left w:val="none" w:sz="0" w:space="0" w:color="auto"/>
                                    <w:bottom w:val="none" w:sz="0" w:space="0" w:color="auto"/>
                                    <w:right w:val="none" w:sz="0" w:space="0" w:color="auto"/>
                                  </w:divBdr>
                                </w:div>
                                <w:div w:id="171337127">
                                  <w:marLeft w:val="0"/>
                                  <w:marRight w:val="0"/>
                                  <w:marTop w:val="0"/>
                                  <w:marBottom w:val="0"/>
                                  <w:divBdr>
                                    <w:top w:val="none" w:sz="0" w:space="0" w:color="auto"/>
                                    <w:left w:val="none" w:sz="0" w:space="0" w:color="auto"/>
                                    <w:bottom w:val="none" w:sz="0" w:space="0" w:color="auto"/>
                                    <w:right w:val="none" w:sz="0" w:space="0" w:color="auto"/>
                                  </w:divBdr>
                                </w:div>
                                <w:div w:id="1317339857">
                                  <w:marLeft w:val="0"/>
                                  <w:marRight w:val="0"/>
                                  <w:marTop w:val="0"/>
                                  <w:marBottom w:val="0"/>
                                  <w:divBdr>
                                    <w:top w:val="none" w:sz="0" w:space="0" w:color="auto"/>
                                    <w:left w:val="none" w:sz="0" w:space="0" w:color="auto"/>
                                    <w:bottom w:val="none" w:sz="0" w:space="0" w:color="auto"/>
                                    <w:right w:val="none" w:sz="0" w:space="0" w:color="auto"/>
                                  </w:divBdr>
                                </w:div>
                                <w:div w:id="549614416">
                                  <w:marLeft w:val="0"/>
                                  <w:marRight w:val="0"/>
                                  <w:marTop w:val="0"/>
                                  <w:marBottom w:val="0"/>
                                  <w:divBdr>
                                    <w:top w:val="none" w:sz="0" w:space="0" w:color="auto"/>
                                    <w:left w:val="none" w:sz="0" w:space="0" w:color="auto"/>
                                    <w:bottom w:val="none" w:sz="0" w:space="0" w:color="auto"/>
                                    <w:right w:val="none" w:sz="0" w:space="0" w:color="auto"/>
                                  </w:divBdr>
                                </w:div>
                                <w:div w:id="21248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505286">
      <w:bodyDiv w:val="1"/>
      <w:marLeft w:val="0"/>
      <w:marRight w:val="0"/>
      <w:marTop w:val="0"/>
      <w:marBottom w:val="0"/>
      <w:divBdr>
        <w:top w:val="none" w:sz="0" w:space="0" w:color="auto"/>
        <w:left w:val="none" w:sz="0" w:space="0" w:color="auto"/>
        <w:bottom w:val="none" w:sz="0" w:space="0" w:color="auto"/>
        <w:right w:val="none" w:sz="0" w:space="0" w:color="auto"/>
      </w:divBdr>
    </w:div>
    <w:div w:id="1366370752">
      <w:bodyDiv w:val="1"/>
      <w:marLeft w:val="0"/>
      <w:marRight w:val="0"/>
      <w:marTop w:val="0"/>
      <w:marBottom w:val="0"/>
      <w:divBdr>
        <w:top w:val="none" w:sz="0" w:space="0" w:color="auto"/>
        <w:left w:val="none" w:sz="0" w:space="0" w:color="auto"/>
        <w:bottom w:val="none" w:sz="0" w:space="0" w:color="auto"/>
        <w:right w:val="none" w:sz="0" w:space="0" w:color="auto"/>
      </w:divBdr>
    </w:div>
    <w:div w:id="1414863593">
      <w:bodyDiv w:val="1"/>
      <w:marLeft w:val="0"/>
      <w:marRight w:val="0"/>
      <w:marTop w:val="0"/>
      <w:marBottom w:val="0"/>
      <w:divBdr>
        <w:top w:val="none" w:sz="0" w:space="0" w:color="auto"/>
        <w:left w:val="none" w:sz="0" w:space="0" w:color="auto"/>
        <w:bottom w:val="none" w:sz="0" w:space="0" w:color="auto"/>
        <w:right w:val="none" w:sz="0" w:space="0" w:color="auto"/>
      </w:divBdr>
      <w:divsChild>
        <w:div w:id="1876115930">
          <w:marLeft w:val="0"/>
          <w:marRight w:val="0"/>
          <w:marTop w:val="0"/>
          <w:marBottom w:val="0"/>
          <w:divBdr>
            <w:top w:val="none" w:sz="0" w:space="0" w:color="auto"/>
            <w:left w:val="none" w:sz="0" w:space="0" w:color="auto"/>
            <w:bottom w:val="none" w:sz="0" w:space="0" w:color="auto"/>
            <w:right w:val="none" w:sz="0" w:space="0" w:color="auto"/>
          </w:divBdr>
          <w:divsChild>
            <w:div w:id="252209182">
              <w:marLeft w:val="0"/>
              <w:marRight w:val="0"/>
              <w:marTop w:val="100"/>
              <w:marBottom w:val="100"/>
              <w:divBdr>
                <w:top w:val="none" w:sz="0" w:space="0" w:color="auto"/>
                <w:left w:val="none" w:sz="0" w:space="0" w:color="auto"/>
                <w:bottom w:val="none" w:sz="0" w:space="0" w:color="auto"/>
                <w:right w:val="none" w:sz="0" w:space="0" w:color="auto"/>
              </w:divBdr>
              <w:divsChild>
                <w:div w:id="1114860091">
                  <w:marLeft w:val="0"/>
                  <w:marRight w:val="300"/>
                  <w:marTop w:val="0"/>
                  <w:marBottom w:val="0"/>
                  <w:divBdr>
                    <w:top w:val="none" w:sz="0" w:space="0" w:color="auto"/>
                    <w:left w:val="none" w:sz="0" w:space="0" w:color="auto"/>
                    <w:bottom w:val="none" w:sz="0" w:space="0" w:color="auto"/>
                    <w:right w:val="none" w:sz="0" w:space="0" w:color="auto"/>
                  </w:divBdr>
                  <w:divsChild>
                    <w:div w:id="1585844806">
                      <w:marLeft w:val="0"/>
                      <w:marRight w:val="0"/>
                      <w:marTop w:val="225"/>
                      <w:marBottom w:val="0"/>
                      <w:divBdr>
                        <w:top w:val="none" w:sz="0" w:space="0" w:color="auto"/>
                        <w:left w:val="none" w:sz="0" w:space="0" w:color="auto"/>
                        <w:bottom w:val="none" w:sz="0" w:space="0" w:color="auto"/>
                        <w:right w:val="none" w:sz="0" w:space="0" w:color="auto"/>
                      </w:divBdr>
                    </w:div>
                    <w:div w:id="13899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52198">
      <w:bodyDiv w:val="1"/>
      <w:marLeft w:val="0"/>
      <w:marRight w:val="0"/>
      <w:marTop w:val="0"/>
      <w:marBottom w:val="0"/>
      <w:divBdr>
        <w:top w:val="none" w:sz="0" w:space="0" w:color="auto"/>
        <w:left w:val="none" w:sz="0" w:space="0" w:color="auto"/>
        <w:bottom w:val="none" w:sz="0" w:space="0" w:color="auto"/>
        <w:right w:val="none" w:sz="0" w:space="0" w:color="auto"/>
      </w:divBdr>
    </w:div>
    <w:div w:id="1430082766">
      <w:bodyDiv w:val="1"/>
      <w:marLeft w:val="0"/>
      <w:marRight w:val="0"/>
      <w:marTop w:val="0"/>
      <w:marBottom w:val="0"/>
      <w:divBdr>
        <w:top w:val="none" w:sz="0" w:space="0" w:color="auto"/>
        <w:left w:val="none" w:sz="0" w:space="0" w:color="auto"/>
        <w:bottom w:val="none" w:sz="0" w:space="0" w:color="auto"/>
        <w:right w:val="none" w:sz="0" w:space="0" w:color="auto"/>
      </w:divBdr>
    </w:div>
    <w:div w:id="1466893275">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sChild>
        <w:div w:id="1475832508">
          <w:blockQuote w:val="1"/>
          <w:marLeft w:val="0"/>
          <w:marRight w:val="0"/>
          <w:marTop w:val="0"/>
          <w:marBottom w:val="0"/>
          <w:divBdr>
            <w:top w:val="none" w:sz="0" w:space="0" w:color="auto"/>
            <w:left w:val="none" w:sz="0" w:space="0" w:color="auto"/>
            <w:bottom w:val="none" w:sz="0" w:space="0" w:color="auto"/>
            <w:right w:val="none" w:sz="0" w:space="0" w:color="auto"/>
          </w:divBdr>
        </w:div>
        <w:div w:id="1227178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84005312">
      <w:bodyDiv w:val="1"/>
      <w:marLeft w:val="0"/>
      <w:marRight w:val="0"/>
      <w:marTop w:val="0"/>
      <w:marBottom w:val="0"/>
      <w:divBdr>
        <w:top w:val="none" w:sz="0" w:space="0" w:color="auto"/>
        <w:left w:val="none" w:sz="0" w:space="0" w:color="auto"/>
        <w:bottom w:val="none" w:sz="0" w:space="0" w:color="auto"/>
        <w:right w:val="none" w:sz="0" w:space="0" w:color="auto"/>
      </w:divBdr>
    </w:div>
    <w:div w:id="1507400294">
      <w:bodyDiv w:val="1"/>
      <w:marLeft w:val="0"/>
      <w:marRight w:val="0"/>
      <w:marTop w:val="0"/>
      <w:marBottom w:val="0"/>
      <w:divBdr>
        <w:top w:val="none" w:sz="0" w:space="0" w:color="auto"/>
        <w:left w:val="none" w:sz="0" w:space="0" w:color="auto"/>
        <w:bottom w:val="none" w:sz="0" w:space="0" w:color="auto"/>
        <w:right w:val="none" w:sz="0" w:space="0" w:color="auto"/>
      </w:divBdr>
    </w:div>
    <w:div w:id="1515532354">
      <w:bodyDiv w:val="1"/>
      <w:marLeft w:val="0"/>
      <w:marRight w:val="0"/>
      <w:marTop w:val="0"/>
      <w:marBottom w:val="0"/>
      <w:divBdr>
        <w:top w:val="none" w:sz="0" w:space="0" w:color="auto"/>
        <w:left w:val="none" w:sz="0" w:space="0" w:color="auto"/>
        <w:bottom w:val="none" w:sz="0" w:space="0" w:color="auto"/>
        <w:right w:val="none" w:sz="0" w:space="0" w:color="auto"/>
      </w:divBdr>
      <w:divsChild>
        <w:div w:id="298608896">
          <w:marLeft w:val="0"/>
          <w:marRight w:val="0"/>
          <w:marTop w:val="225"/>
          <w:marBottom w:val="0"/>
          <w:divBdr>
            <w:top w:val="none" w:sz="0" w:space="0" w:color="auto"/>
            <w:left w:val="none" w:sz="0" w:space="0" w:color="auto"/>
            <w:bottom w:val="none" w:sz="0" w:space="0" w:color="auto"/>
            <w:right w:val="none" w:sz="0" w:space="0" w:color="auto"/>
          </w:divBdr>
          <w:divsChild>
            <w:div w:id="819076866">
              <w:marLeft w:val="0"/>
              <w:marRight w:val="0"/>
              <w:marTop w:val="0"/>
              <w:marBottom w:val="0"/>
              <w:divBdr>
                <w:top w:val="none" w:sz="0" w:space="0" w:color="auto"/>
                <w:left w:val="none" w:sz="0" w:space="0" w:color="auto"/>
                <w:bottom w:val="none" w:sz="0" w:space="0" w:color="auto"/>
                <w:right w:val="none" w:sz="0" w:space="0" w:color="auto"/>
              </w:divBdr>
              <w:divsChild>
                <w:div w:id="860821634">
                  <w:marLeft w:val="0"/>
                  <w:marRight w:val="0"/>
                  <w:marTop w:val="0"/>
                  <w:marBottom w:val="0"/>
                  <w:divBdr>
                    <w:top w:val="none" w:sz="0" w:space="0" w:color="auto"/>
                    <w:left w:val="none" w:sz="0" w:space="0" w:color="auto"/>
                    <w:bottom w:val="none" w:sz="0" w:space="0" w:color="auto"/>
                    <w:right w:val="none" w:sz="0" w:space="0" w:color="auto"/>
                  </w:divBdr>
                  <w:divsChild>
                    <w:div w:id="1580603044">
                      <w:marLeft w:val="0"/>
                      <w:marRight w:val="0"/>
                      <w:marTop w:val="0"/>
                      <w:marBottom w:val="0"/>
                      <w:divBdr>
                        <w:top w:val="none" w:sz="0" w:space="0" w:color="auto"/>
                        <w:left w:val="none" w:sz="0" w:space="0" w:color="auto"/>
                        <w:bottom w:val="none" w:sz="0" w:space="0" w:color="auto"/>
                        <w:right w:val="none" w:sz="0" w:space="0" w:color="auto"/>
                      </w:divBdr>
                      <w:divsChild>
                        <w:div w:id="1164705878">
                          <w:marLeft w:val="0"/>
                          <w:marRight w:val="0"/>
                          <w:marTop w:val="0"/>
                          <w:marBottom w:val="0"/>
                          <w:divBdr>
                            <w:top w:val="none" w:sz="0" w:space="0" w:color="auto"/>
                            <w:left w:val="none" w:sz="0" w:space="0" w:color="auto"/>
                            <w:bottom w:val="none" w:sz="0" w:space="0" w:color="auto"/>
                            <w:right w:val="none" w:sz="0" w:space="0" w:color="auto"/>
                          </w:divBdr>
                          <w:divsChild>
                            <w:div w:id="10644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996553">
      <w:bodyDiv w:val="1"/>
      <w:marLeft w:val="0"/>
      <w:marRight w:val="0"/>
      <w:marTop w:val="0"/>
      <w:marBottom w:val="0"/>
      <w:divBdr>
        <w:top w:val="none" w:sz="0" w:space="0" w:color="auto"/>
        <w:left w:val="none" w:sz="0" w:space="0" w:color="auto"/>
        <w:bottom w:val="none" w:sz="0" w:space="0" w:color="auto"/>
        <w:right w:val="none" w:sz="0" w:space="0" w:color="auto"/>
      </w:divBdr>
    </w:div>
    <w:div w:id="1537348430">
      <w:bodyDiv w:val="1"/>
      <w:marLeft w:val="0"/>
      <w:marRight w:val="0"/>
      <w:marTop w:val="0"/>
      <w:marBottom w:val="0"/>
      <w:divBdr>
        <w:top w:val="none" w:sz="0" w:space="0" w:color="auto"/>
        <w:left w:val="none" w:sz="0" w:space="0" w:color="auto"/>
        <w:bottom w:val="none" w:sz="0" w:space="0" w:color="auto"/>
        <w:right w:val="none" w:sz="0" w:space="0" w:color="auto"/>
      </w:divBdr>
    </w:div>
    <w:div w:id="1544710650">
      <w:bodyDiv w:val="1"/>
      <w:marLeft w:val="0"/>
      <w:marRight w:val="0"/>
      <w:marTop w:val="0"/>
      <w:marBottom w:val="0"/>
      <w:divBdr>
        <w:top w:val="none" w:sz="0" w:space="0" w:color="auto"/>
        <w:left w:val="none" w:sz="0" w:space="0" w:color="auto"/>
        <w:bottom w:val="none" w:sz="0" w:space="0" w:color="auto"/>
        <w:right w:val="none" w:sz="0" w:space="0" w:color="auto"/>
      </w:divBdr>
    </w:div>
    <w:div w:id="1544829729">
      <w:bodyDiv w:val="1"/>
      <w:marLeft w:val="0"/>
      <w:marRight w:val="0"/>
      <w:marTop w:val="0"/>
      <w:marBottom w:val="0"/>
      <w:divBdr>
        <w:top w:val="none" w:sz="0" w:space="0" w:color="auto"/>
        <w:left w:val="none" w:sz="0" w:space="0" w:color="auto"/>
        <w:bottom w:val="none" w:sz="0" w:space="0" w:color="auto"/>
        <w:right w:val="none" w:sz="0" w:space="0" w:color="auto"/>
      </w:divBdr>
      <w:divsChild>
        <w:div w:id="331302478">
          <w:marLeft w:val="0"/>
          <w:marRight w:val="0"/>
          <w:marTop w:val="0"/>
          <w:marBottom w:val="0"/>
          <w:divBdr>
            <w:top w:val="none" w:sz="0" w:space="0" w:color="auto"/>
            <w:left w:val="none" w:sz="0" w:space="0" w:color="auto"/>
            <w:bottom w:val="none" w:sz="0" w:space="0" w:color="auto"/>
            <w:right w:val="none" w:sz="0" w:space="0" w:color="auto"/>
          </w:divBdr>
          <w:divsChild>
            <w:div w:id="1182162227">
              <w:marLeft w:val="0"/>
              <w:marRight w:val="0"/>
              <w:marTop w:val="0"/>
              <w:marBottom w:val="0"/>
              <w:divBdr>
                <w:top w:val="none" w:sz="0" w:space="0" w:color="auto"/>
                <w:left w:val="none" w:sz="0" w:space="0" w:color="auto"/>
                <w:bottom w:val="none" w:sz="0" w:space="0" w:color="auto"/>
                <w:right w:val="none" w:sz="0" w:space="0" w:color="auto"/>
              </w:divBdr>
              <w:divsChild>
                <w:div w:id="7486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853">
      <w:bodyDiv w:val="1"/>
      <w:marLeft w:val="0"/>
      <w:marRight w:val="0"/>
      <w:marTop w:val="0"/>
      <w:marBottom w:val="0"/>
      <w:divBdr>
        <w:top w:val="none" w:sz="0" w:space="0" w:color="auto"/>
        <w:left w:val="none" w:sz="0" w:space="0" w:color="auto"/>
        <w:bottom w:val="none" w:sz="0" w:space="0" w:color="auto"/>
        <w:right w:val="none" w:sz="0" w:space="0" w:color="auto"/>
      </w:divBdr>
    </w:div>
    <w:div w:id="1557472666">
      <w:bodyDiv w:val="1"/>
      <w:marLeft w:val="0"/>
      <w:marRight w:val="0"/>
      <w:marTop w:val="0"/>
      <w:marBottom w:val="0"/>
      <w:divBdr>
        <w:top w:val="none" w:sz="0" w:space="0" w:color="auto"/>
        <w:left w:val="none" w:sz="0" w:space="0" w:color="auto"/>
        <w:bottom w:val="none" w:sz="0" w:space="0" w:color="auto"/>
        <w:right w:val="none" w:sz="0" w:space="0" w:color="auto"/>
      </w:divBdr>
    </w:div>
    <w:div w:id="1561674628">
      <w:bodyDiv w:val="1"/>
      <w:marLeft w:val="0"/>
      <w:marRight w:val="0"/>
      <w:marTop w:val="0"/>
      <w:marBottom w:val="0"/>
      <w:divBdr>
        <w:top w:val="none" w:sz="0" w:space="0" w:color="auto"/>
        <w:left w:val="none" w:sz="0" w:space="0" w:color="auto"/>
        <w:bottom w:val="none" w:sz="0" w:space="0" w:color="auto"/>
        <w:right w:val="none" w:sz="0" w:space="0" w:color="auto"/>
      </w:divBdr>
    </w:div>
    <w:div w:id="1570119384">
      <w:bodyDiv w:val="1"/>
      <w:marLeft w:val="0"/>
      <w:marRight w:val="0"/>
      <w:marTop w:val="0"/>
      <w:marBottom w:val="0"/>
      <w:divBdr>
        <w:top w:val="none" w:sz="0" w:space="0" w:color="auto"/>
        <w:left w:val="none" w:sz="0" w:space="0" w:color="auto"/>
        <w:bottom w:val="none" w:sz="0" w:space="0" w:color="auto"/>
        <w:right w:val="none" w:sz="0" w:space="0" w:color="auto"/>
      </w:divBdr>
    </w:div>
    <w:div w:id="1574271008">
      <w:bodyDiv w:val="1"/>
      <w:marLeft w:val="0"/>
      <w:marRight w:val="0"/>
      <w:marTop w:val="0"/>
      <w:marBottom w:val="0"/>
      <w:divBdr>
        <w:top w:val="none" w:sz="0" w:space="0" w:color="auto"/>
        <w:left w:val="none" w:sz="0" w:space="0" w:color="auto"/>
        <w:bottom w:val="none" w:sz="0" w:space="0" w:color="auto"/>
        <w:right w:val="none" w:sz="0" w:space="0" w:color="auto"/>
      </w:divBdr>
    </w:div>
    <w:div w:id="1598831208">
      <w:bodyDiv w:val="1"/>
      <w:marLeft w:val="0"/>
      <w:marRight w:val="0"/>
      <w:marTop w:val="0"/>
      <w:marBottom w:val="0"/>
      <w:divBdr>
        <w:top w:val="none" w:sz="0" w:space="0" w:color="auto"/>
        <w:left w:val="none" w:sz="0" w:space="0" w:color="auto"/>
        <w:bottom w:val="none" w:sz="0" w:space="0" w:color="auto"/>
        <w:right w:val="none" w:sz="0" w:space="0" w:color="auto"/>
      </w:divBdr>
    </w:div>
    <w:div w:id="1615594788">
      <w:bodyDiv w:val="1"/>
      <w:marLeft w:val="0"/>
      <w:marRight w:val="0"/>
      <w:marTop w:val="0"/>
      <w:marBottom w:val="0"/>
      <w:divBdr>
        <w:top w:val="none" w:sz="0" w:space="0" w:color="auto"/>
        <w:left w:val="none" w:sz="0" w:space="0" w:color="auto"/>
        <w:bottom w:val="none" w:sz="0" w:space="0" w:color="auto"/>
        <w:right w:val="none" w:sz="0" w:space="0" w:color="auto"/>
      </w:divBdr>
    </w:div>
    <w:div w:id="1622691734">
      <w:bodyDiv w:val="1"/>
      <w:marLeft w:val="0"/>
      <w:marRight w:val="0"/>
      <w:marTop w:val="0"/>
      <w:marBottom w:val="0"/>
      <w:divBdr>
        <w:top w:val="none" w:sz="0" w:space="0" w:color="auto"/>
        <w:left w:val="none" w:sz="0" w:space="0" w:color="auto"/>
        <w:bottom w:val="none" w:sz="0" w:space="0" w:color="auto"/>
        <w:right w:val="none" w:sz="0" w:space="0" w:color="auto"/>
      </w:divBdr>
    </w:div>
    <w:div w:id="1660229468">
      <w:bodyDiv w:val="1"/>
      <w:marLeft w:val="0"/>
      <w:marRight w:val="0"/>
      <w:marTop w:val="0"/>
      <w:marBottom w:val="0"/>
      <w:divBdr>
        <w:top w:val="none" w:sz="0" w:space="0" w:color="auto"/>
        <w:left w:val="none" w:sz="0" w:space="0" w:color="auto"/>
        <w:bottom w:val="none" w:sz="0" w:space="0" w:color="auto"/>
        <w:right w:val="none" w:sz="0" w:space="0" w:color="auto"/>
      </w:divBdr>
    </w:div>
    <w:div w:id="1672484068">
      <w:bodyDiv w:val="1"/>
      <w:marLeft w:val="0"/>
      <w:marRight w:val="0"/>
      <w:marTop w:val="0"/>
      <w:marBottom w:val="0"/>
      <w:divBdr>
        <w:top w:val="none" w:sz="0" w:space="0" w:color="auto"/>
        <w:left w:val="none" w:sz="0" w:space="0" w:color="auto"/>
        <w:bottom w:val="none" w:sz="0" w:space="0" w:color="auto"/>
        <w:right w:val="none" w:sz="0" w:space="0" w:color="auto"/>
      </w:divBdr>
    </w:div>
    <w:div w:id="1674838983">
      <w:bodyDiv w:val="1"/>
      <w:marLeft w:val="0"/>
      <w:marRight w:val="0"/>
      <w:marTop w:val="0"/>
      <w:marBottom w:val="0"/>
      <w:divBdr>
        <w:top w:val="none" w:sz="0" w:space="0" w:color="auto"/>
        <w:left w:val="none" w:sz="0" w:space="0" w:color="auto"/>
        <w:bottom w:val="none" w:sz="0" w:space="0" w:color="auto"/>
        <w:right w:val="none" w:sz="0" w:space="0" w:color="auto"/>
      </w:divBdr>
    </w:div>
    <w:div w:id="1690790383">
      <w:bodyDiv w:val="1"/>
      <w:marLeft w:val="0"/>
      <w:marRight w:val="0"/>
      <w:marTop w:val="0"/>
      <w:marBottom w:val="0"/>
      <w:divBdr>
        <w:top w:val="none" w:sz="0" w:space="0" w:color="auto"/>
        <w:left w:val="none" w:sz="0" w:space="0" w:color="auto"/>
        <w:bottom w:val="none" w:sz="0" w:space="0" w:color="auto"/>
        <w:right w:val="none" w:sz="0" w:space="0" w:color="auto"/>
      </w:divBdr>
      <w:divsChild>
        <w:div w:id="1165314852">
          <w:marLeft w:val="0"/>
          <w:marRight w:val="0"/>
          <w:marTop w:val="225"/>
          <w:marBottom w:val="0"/>
          <w:divBdr>
            <w:top w:val="none" w:sz="0" w:space="0" w:color="auto"/>
            <w:left w:val="none" w:sz="0" w:space="0" w:color="auto"/>
            <w:bottom w:val="none" w:sz="0" w:space="0" w:color="auto"/>
            <w:right w:val="none" w:sz="0" w:space="0" w:color="auto"/>
          </w:divBdr>
          <w:divsChild>
            <w:div w:id="846559102">
              <w:marLeft w:val="0"/>
              <w:marRight w:val="0"/>
              <w:marTop w:val="0"/>
              <w:marBottom w:val="0"/>
              <w:divBdr>
                <w:top w:val="none" w:sz="0" w:space="0" w:color="auto"/>
                <w:left w:val="none" w:sz="0" w:space="0" w:color="auto"/>
                <w:bottom w:val="none" w:sz="0" w:space="0" w:color="auto"/>
                <w:right w:val="none" w:sz="0" w:space="0" w:color="auto"/>
              </w:divBdr>
              <w:divsChild>
                <w:div w:id="1112087705">
                  <w:marLeft w:val="0"/>
                  <w:marRight w:val="0"/>
                  <w:marTop w:val="0"/>
                  <w:marBottom w:val="0"/>
                  <w:divBdr>
                    <w:top w:val="none" w:sz="0" w:space="0" w:color="auto"/>
                    <w:left w:val="none" w:sz="0" w:space="0" w:color="auto"/>
                    <w:bottom w:val="none" w:sz="0" w:space="0" w:color="auto"/>
                    <w:right w:val="none" w:sz="0" w:space="0" w:color="auto"/>
                  </w:divBdr>
                  <w:divsChild>
                    <w:div w:id="1963151754">
                      <w:marLeft w:val="0"/>
                      <w:marRight w:val="0"/>
                      <w:marTop w:val="0"/>
                      <w:marBottom w:val="0"/>
                      <w:divBdr>
                        <w:top w:val="none" w:sz="0" w:space="0" w:color="auto"/>
                        <w:left w:val="none" w:sz="0" w:space="0" w:color="auto"/>
                        <w:bottom w:val="none" w:sz="0" w:space="0" w:color="auto"/>
                        <w:right w:val="none" w:sz="0" w:space="0" w:color="auto"/>
                      </w:divBdr>
                      <w:divsChild>
                        <w:div w:id="1329289465">
                          <w:marLeft w:val="0"/>
                          <w:marRight w:val="0"/>
                          <w:marTop w:val="0"/>
                          <w:marBottom w:val="0"/>
                          <w:divBdr>
                            <w:top w:val="none" w:sz="0" w:space="0" w:color="auto"/>
                            <w:left w:val="none" w:sz="0" w:space="0" w:color="auto"/>
                            <w:bottom w:val="none" w:sz="0" w:space="0" w:color="auto"/>
                            <w:right w:val="none" w:sz="0" w:space="0" w:color="auto"/>
                          </w:divBdr>
                          <w:divsChild>
                            <w:div w:id="7158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0878">
      <w:bodyDiv w:val="1"/>
      <w:marLeft w:val="0"/>
      <w:marRight w:val="0"/>
      <w:marTop w:val="0"/>
      <w:marBottom w:val="0"/>
      <w:divBdr>
        <w:top w:val="none" w:sz="0" w:space="0" w:color="auto"/>
        <w:left w:val="none" w:sz="0" w:space="0" w:color="auto"/>
        <w:bottom w:val="none" w:sz="0" w:space="0" w:color="auto"/>
        <w:right w:val="none" w:sz="0" w:space="0" w:color="auto"/>
      </w:divBdr>
    </w:div>
    <w:div w:id="1763335275">
      <w:bodyDiv w:val="1"/>
      <w:marLeft w:val="0"/>
      <w:marRight w:val="0"/>
      <w:marTop w:val="0"/>
      <w:marBottom w:val="0"/>
      <w:divBdr>
        <w:top w:val="none" w:sz="0" w:space="0" w:color="auto"/>
        <w:left w:val="none" w:sz="0" w:space="0" w:color="auto"/>
        <w:bottom w:val="none" w:sz="0" w:space="0" w:color="auto"/>
        <w:right w:val="none" w:sz="0" w:space="0" w:color="auto"/>
      </w:divBdr>
    </w:div>
    <w:div w:id="1774592972">
      <w:bodyDiv w:val="1"/>
      <w:marLeft w:val="0"/>
      <w:marRight w:val="0"/>
      <w:marTop w:val="0"/>
      <w:marBottom w:val="0"/>
      <w:divBdr>
        <w:top w:val="none" w:sz="0" w:space="0" w:color="auto"/>
        <w:left w:val="none" w:sz="0" w:space="0" w:color="auto"/>
        <w:bottom w:val="none" w:sz="0" w:space="0" w:color="auto"/>
        <w:right w:val="none" w:sz="0" w:space="0" w:color="auto"/>
      </w:divBdr>
      <w:divsChild>
        <w:div w:id="1346325025">
          <w:marLeft w:val="0"/>
          <w:marRight w:val="0"/>
          <w:marTop w:val="0"/>
          <w:marBottom w:val="0"/>
          <w:divBdr>
            <w:top w:val="none" w:sz="0" w:space="0" w:color="auto"/>
            <w:left w:val="none" w:sz="0" w:space="0" w:color="auto"/>
            <w:bottom w:val="none" w:sz="0" w:space="0" w:color="auto"/>
            <w:right w:val="none" w:sz="0" w:space="0" w:color="auto"/>
          </w:divBdr>
          <w:divsChild>
            <w:div w:id="796026509">
              <w:marLeft w:val="0"/>
              <w:marRight w:val="0"/>
              <w:marTop w:val="100"/>
              <w:marBottom w:val="100"/>
              <w:divBdr>
                <w:top w:val="none" w:sz="0" w:space="0" w:color="auto"/>
                <w:left w:val="none" w:sz="0" w:space="0" w:color="auto"/>
                <w:bottom w:val="none" w:sz="0" w:space="0" w:color="auto"/>
                <w:right w:val="none" w:sz="0" w:space="0" w:color="auto"/>
              </w:divBdr>
              <w:divsChild>
                <w:div w:id="555746449">
                  <w:marLeft w:val="0"/>
                  <w:marRight w:val="300"/>
                  <w:marTop w:val="0"/>
                  <w:marBottom w:val="0"/>
                  <w:divBdr>
                    <w:top w:val="none" w:sz="0" w:space="0" w:color="auto"/>
                    <w:left w:val="none" w:sz="0" w:space="0" w:color="auto"/>
                    <w:bottom w:val="none" w:sz="0" w:space="0" w:color="auto"/>
                    <w:right w:val="none" w:sz="0" w:space="0" w:color="auto"/>
                  </w:divBdr>
                  <w:divsChild>
                    <w:div w:id="8148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3617">
      <w:bodyDiv w:val="1"/>
      <w:marLeft w:val="0"/>
      <w:marRight w:val="0"/>
      <w:marTop w:val="0"/>
      <w:marBottom w:val="0"/>
      <w:divBdr>
        <w:top w:val="none" w:sz="0" w:space="0" w:color="auto"/>
        <w:left w:val="none" w:sz="0" w:space="0" w:color="auto"/>
        <w:bottom w:val="none" w:sz="0" w:space="0" w:color="auto"/>
        <w:right w:val="none" w:sz="0" w:space="0" w:color="auto"/>
      </w:divBdr>
    </w:div>
    <w:div w:id="1846241841">
      <w:bodyDiv w:val="1"/>
      <w:marLeft w:val="0"/>
      <w:marRight w:val="0"/>
      <w:marTop w:val="0"/>
      <w:marBottom w:val="0"/>
      <w:divBdr>
        <w:top w:val="none" w:sz="0" w:space="0" w:color="auto"/>
        <w:left w:val="none" w:sz="0" w:space="0" w:color="auto"/>
        <w:bottom w:val="none" w:sz="0" w:space="0" w:color="auto"/>
        <w:right w:val="none" w:sz="0" w:space="0" w:color="auto"/>
      </w:divBdr>
    </w:div>
    <w:div w:id="1850219924">
      <w:bodyDiv w:val="1"/>
      <w:marLeft w:val="0"/>
      <w:marRight w:val="0"/>
      <w:marTop w:val="0"/>
      <w:marBottom w:val="0"/>
      <w:divBdr>
        <w:top w:val="none" w:sz="0" w:space="0" w:color="auto"/>
        <w:left w:val="none" w:sz="0" w:space="0" w:color="auto"/>
        <w:bottom w:val="none" w:sz="0" w:space="0" w:color="auto"/>
        <w:right w:val="none" w:sz="0" w:space="0" w:color="auto"/>
      </w:divBdr>
      <w:divsChild>
        <w:div w:id="120849347">
          <w:marLeft w:val="446"/>
          <w:marRight w:val="0"/>
          <w:marTop w:val="72"/>
          <w:marBottom w:val="120"/>
          <w:divBdr>
            <w:top w:val="none" w:sz="0" w:space="0" w:color="auto"/>
            <w:left w:val="none" w:sz="0" w:space="0" w:color="auto"/>
            <w:bottom w:val="none" w:sz="0" w:space="0" w:color="auto"/>
            <w:right w:val="none" w:sz="0" w:space="0" w:color="auto"/>
          </w:divBdr>
        </w:div>
        <w:div w:id="446511281">
          <w:marLeft w:val="1166"/>
          <w:marRight w:val="0"/>
          <w:marTop w:val="62"/>
          <w:marBottom w:val="120"/>
          <w:divBdr>
            <w:top w:val="none" w:sz="0" w:space="0" w:color="auto"/>
            <w:left w:val="none" w:sz="0" w:space="0" w:color="auto"/>
            <w:bottom w:val="none" w:sz="0" w:space="0" w:color="auto"/>
            <w:right w:val="none" w:sz="0" w:space="0" w:color="auto"/>
          </w:divBdr>
        </w:div>
        <w:div w:id="1224486707">
          <w:marLeft w:val="446"/>
          <w:marRight w:val="0"/>
          <w:marTop w:val="72"/>
          <w:marBottom w:val="120"/>
          <w:divBdr>
            <w:top w:val="none" w:sz="0" w:space="0" w:color="auto"/>
            <w:left w:val="none" w:sz="0" w:space="0" w:color="auto"/>
            <w:bottom w:val="none" w:sz="0" w:space="0" w:color="auto"/>
            <w:right w:val="none" w:sz="0" w:space="0" w:color="auto"/>
          </w:divBdr>
        </w:div>
        <w:div w:id="1001011529">
          <w:marLeft w:val="1166"/>
          <w:marRight w:val="0"/>
          <w:marTop w:val="62"/>
          <w:marBottom w:val="120"/>
          <w:divBdr>
            <w:top w:val="none" w:sz="0" w:space="0" w:color="auto"/>
            <w:left w:val="none" w:sz="0" w:space="0" w:color="auto"/>
            <w:bottom w:val="none" w:sz="0" w:space="0" w:color="auto"/>
            <w:right w:val="none" w:sz="0" w:space="0" w:color="auto"/>
          </w:divBdr>
        </w:div>
        <w:div w:id="1869685104">
          <w:marLeft w:val="446"/>
          <w:marRight w:val="0"/>
          <w:marTop w:val="72"/>
          <w:marBottom w:val="120"/>
          <w:divBdr>
            <w:top w:val="none" w:sz="0" w:space="0" w:color="auto"/>
            <w:left w:val="none" w:sz="0" w:space="0" w:color="auto"/>
            <w:bottom w:val="none" w:sz="0" w:space="0" w:color="auto"/>
            <w:right w:val="none" w:sz="0" w:space="0" w:color="auto"/>
          </w:divBdr>
        </w:div>
        <w:div w:id="1485004236">
          <w:marLeft w:val="1166"/>
          <w:marRight w:val="0"/>
          <w:marTop w:val="62"/>
          <w:marBottom w:val="120"/>
          <w:divBdr>
            <w:top w:val="none" w:sz="0" w:space="0" w:color="auto"/>
            <w:left w:val="none" w:sz="0" w:space="0" w:color="auto"/>
            <w:bottom w:val="none" w:sz="0" w:space="0" w:color="auto"/>
            <w:right w:val="none" w:sz="0" w:space="0" w:color="auto"/>
          </w:divBdr>
        </w:div>
        <w:div w:id="257560863">
          <w:marLeft w:val="446"/>
          <w:marRight w:val="0"/>
          <w:marTop w:val="72"/>
          <w:marBottom w:val="120"/>
          <w:divBdr>
            <w:top w:val="none" w:sz="0" w:space="0" w:color="auto"/>
            <w:left w:val="none" w:sz="0" w:space="0" w:color="auto"/>
            <w:bottom w:val="none" w:sz="0" w:space="0" w:color="auto"/>
            <w:right w:val="none" w:sz="0" w:space="0" w:color="auto"/>
          </w:divBdr>
        </w:div>
        <w:div w:id="1333946010">
          <w:marLeft w:val="1166"/>
          <w:marRight w:val="0"/>
          <w:marTop w:val="62"/>
          <w:marBottom w:val="120"/>
          <w:divBdr>
            <w:top w:val="none" w:sz="0" w:space="0" w:color="auto"/>
            <w:left w:val="none" w:sz="0" w:space="0" w:color="auto"/>
            <w:bottom w:val="none" w:sz="0" w:space="0" w:color="auto"/>
            <w:right w:val="none" w:sz="0" w:space="0" w:color="auto"/>
          </w:divBdr>
        </w:div>
        <w:div w:id="727460059">
          <w:marLeft w:val="446"/>
          <w:marRight w:val="0"/>
          <w:marTop w:val="72"/>
          <w:marBottom w:val="120"/>
          <w:divBdr>
            <w:top w:val="none" w:sz="0" w:space="0" w:color="auto"/>
            <w:left w:val="none" w:sz="0" w:space="0" w:color="auto"/>
            <w:bottom w:val="none" w:sz="0" w:space="0" w:color="auto"/>
            <w:right w:val="none" w:sz="0" w:space="0" w:color="auto"/>
          </w:divBdr>
        </w:div>
        <w:div w:id="930819548">
          <w:marLeft w:val="1166"/>
          <w:marRight w:val="0"/>
          <w:marTop w:val="62"/>
          <w:marBottom w:val="120"/>
          <w:divBdr>
            <w:top w:val="none" w:sz="0" w:space="0" w:color="auto"/>
            <w:left w:val="none" w:sz="0" w:space="0" w:color="auto"/>
            <w:bottom w:val="none" w:sz="0" w:space="0" w:color="auto"/>
            <w:right w:val="none" w:sz="0" w:space="0" w:color="auto"/>
          </w:divBdr>
        </w:div>
      </w:divsChild>
    </w:div>
    <w:div w:id="1885676970">
      <w:bodyDiv w:val="1"/>
      <w:marLeft w:val="0"/>
      <w:marRight w:val="0"/>
      <w:marTop w:val="0"/>
      <w:marBottom w:val="0"/>
      <w:divBdr>
        <w:top w:val="none" w:sz="0" w:space="0" w:color="auto"/>
        <w:left w:val="none" w:sz="0" w:space="0" w:color="auto"/>
        <w:bottom w:val="none" w:sz="0" w:space="0" w:color="auto"/>
        <w:right w:val="none" w:sz="0" w:space="0" w:color="auto"/>
      </w:divBdr>
      <w:divsChild>
        <w:div w:id="1208488134">
          <w:marLeft w:val="0"/>
          <w:marRight w:val="0"/>
          <w:marTop w:val="240"/>
          <w:marBottom w:val="0"/>
          <w:divBdr>
            <w:top w:val="single" w:sz="6" w:space="9" w:color="auto"/>
            <w:left w:val="none" w:sz="0" w:space="0" w:color="auto"/>
            <w:bottom w:val="single" w:sz="6" w:space="9" w:color="auto"/>
            <w:right w:val="none" w:sz="0" w:space="0" w:color="auto"/>
          </w:divBdr>
          <w:divsChild>
            <w:div w:id="461267852">
              <w:marLeft w:val="0"/>
              <w:marRight w:val="0"/>
              <w:marTop w:val="0"/>
              <w:marBottom w:val="0"/>
              <w:divBdr>
                <w:top w:val="none" w:sz="0" w:space="0" w:color="auto"/>
                <w:left w:val="none" w:sz="0" w:space="0" w:color="auto"/>
                <w:bottom w:val="none" w:sz="0" w:space="0" w:color="auto"/>
                <w:right w:val="none" w:sz="0" w:space="0" w:color="auto"/>
              </w:divBdr>
            </w:div>
            <w:div w:id="370570967">
              <w:marLeft w:val="0"/>
              <w:marRight w:val="120"/>
              <w:marTop w:val="0"/>
              <w:marBottom w:val="0"/>
              <w:divBdr>
                <w:top w:val="none" w:sz="0" w:space="0" w:color="auto"/>
                <w:left w:val="none" w:sz="0" w:space="0" w:color="auto"/>
                <w:bottom w:val="none" w:sz="0" w:space="0" w:color="auto"/>
                <w:right w:val="none" w:sz="0" w:space="0" w:color="auto"/>
              </w:divBdr>
            </w:div>
          </w:divsChild>
        </w:div>
        <w:div w:id="2116512259">
          <w:marLeft w:val="0"/>
          <w:marRight w:val="0"/>
          <w:marTop w:val="480"/>
          <w:marBottom w:val="480"/>
          <w:divBdr>
            <w:top w:val="none" w:sz="0" w:space="0" w:color="auto"/>
            <w:left w:val="none" w:sz="0" w:space="0" w:color="auto"/>
            <w:bottom w:val="none" w:sz="0" w:space="0" w:color="auto"/>
            <w:right w:val="none" w:sz="0" w:space="0" w:color="auto"/>
          </w:divBdr>
        </w:div>
        <w:div w:id="250742914">
          <w:marLeft w:val="0"/>
          <w:marRight w:val="0"/>
          <w:marTop w:val="480"/>
          <w:marBottom w:val="480"/>
          <w:divBdr>
            <w:top w:val="none" w:sz="0" w:space="0" w:color="auto"/>
            <w:left w:val="none" w:sz="0" w:space="0" w:color="auto"/>
            <w:bottom w:val="none" w:sz="0" w:space="0" w:color="auto"/>
            <w:right w:val="none" w:sz="0" w:space="0" w:color="auto"/>
          </w:divBdr>
        </w:div>
      </w:divsChild>
    </w:div>
    <w:div w:id="1929272486">
      <w:bodyDiv w:val="1"/>
      <w:marLeft w:val="0"/>
      <w:marRight w:val="0"/>
      <w:marTop w:val="0"/>
      <w:marBottom w:val="0"/>
      <w:divBdr>
        <w:top w:val="none" w:sz="0" w:space="0" w:color="auto"/>
        <w:left w:val="none" w:sz="0" w:space="0" w:color="auto"/>
        <w:bottom w:val="none" w:sz="0" w:space="0" w:color="auto"/>
        <w:right w:val="none" w:sz="0" w:space="0" w:color="auto"/>
      </w:divBdr>
    </w:div>
    <w:div w:id="1962177457">
      <w:bodyDiv w:val="1"/>
      <w:marLeft w:val="0"/>
      <w:marRight w:val="0"/>
      <w:marTop w:val="0"/>
      <w:marBottom w:val="0"/>
      <w:divBdr>
        <w:top w:val="none" w:sz="0" w:space="0" w:color="auto"/>
        <w:left w:val="none" w:sz="0" w:space="0" w:color="auto"/>
        <w:bottom w:val="none" w:sz="0" w:space="0" w:color="auto"/>
        <w:right w:val="none" w:sz="0" w:space="0" w:color="auto"/>
      </w:divBdr>
    </w:div>
    <w:div w:id="1968077422">
      <w:bodyDiv w:val="1"/>
      <w:marLeft w:val="0"/>
      <w:marRight w:val="0"/>
      <w:marTop w:val="0"/>
      <w:marBottom w:val="0"/>
      <w:divBdr>
        <w:top w:val="none" w:sz="0" w:space="0" w:color="auto"/>
        <w:left w:val="none" w:sz="0" w:space="0" w:color="auto"/>
        <w:bottom w:val="none" w:sz="0" w:space="0" w:color="auto"/>
        <w:right w:val="none" w:sz="0" w:space="0" w:color="auto"/>
      </w:divBdr>
    </w:div>
    <w:div w:id="1973361209">
      <w:bodyDiv w:val="1"/>
      <w:marLeft w:val="0"/>
      <w:marRight w:val="0"/>
      <w:marTop w:val="0"/>
      <w:marBottom w:val="0"/>
      <w:divBdr>
        <w:top w:val="none" w:sz="0" w:space="0" w:color="auto"/>
        <w:left w:val="none" w:sz="0" w:space="0" w:color="auto"/>
        <w:bottom w:val="none" w:sz="0" w:space="0" w:color="auto"/>
        <w:right w:val="none" w:sz="0" w:space="0" w:color="auto"/>
      </w:divBdr>
      <w:divsChild>
        <w:div w:id="1139226419">
          <w:marLeft w:val="446"/>
          <w:marRight w:val="0"/>
          <w:marTop w:val="0"/>
          <w:marBottom w:val="0"/>
          <w:divBdr>
            <w:top w:val="none" w:sz="0" w:space="0" w:color="auto"/>
            <w:left w:val="none" w:sz="0" w:space="0" w:color="auto"/>
            <w:bottom w:val="none" w:sz="0" w:space="0" w:color="auto"/>
            <w:right w:val="none" w:sz="0" w:space="0" w:color="auto"/>
          </w:divBdr>
        </w:div>
        <w:div w:id="1744912504">
          <w:marLeft w:val="446"/>
          <w:marRight w:val="0"/>
          <w:marTop w:val="0"/>
          <w:marBottom w:val="0"/>
          <w:divBdr>
            <w:top w:val="none" w:sz="0" w:space="0" w:color="auto"/>
            <w:left w:val="none" w:sz="0" w:space="0" w:color="auto"/>
            <w:bottom w:val="none" w:sz="0" w:space="0" w:color="auto"/>
            <w:right w:val="none" w:sz="0" w:space="0" w:color="auto"/>
          </w:divBdr>
        </w:div>
        <w:div w:id="788664890">
          <w:marLeft w:val="446"/>
          <w:marRight w:val="0"/>
          <w:marTop w:val="0"/>
          <w:marBottom w:val="0"/>
          <w:divBdr>
            <w:top w:val="none" w:sz="0" w:space="0" w:color="auto"/>
            <w:left w:val="none" w:sz="0" w:space="0" w:color="auto"/>
            <w:bottom w:val="none" w:sz="0" w:space="0" w:color="auto"/>
            <w:right w:val="none" w:sz="0" w:space="0" w:color="auto"/>
          </w:divBdr>
        </w:div>
        <w:div w:id="1470245071">
          <w:marLeft w:val="446"/>
          <w:marRight w:val="0"/>
          <w:marTop w:val="0"/>
          <w:marBottom w:val="0"/>
          <w:divBdr>
            <w:top w:val="none" w:sz="0" w:space="0" w:color="auto"/>
            <w:left w:val="none" w:sz="0" w:space="0" w:color="auto"/>
            <w:bottom w:val="none" w:sz="0" w:space="0" w:color="auto"/>
            <w:right w:val="none" w:sz="0" w:space="0" w:color="auto"/>
          </w:divBdr>
        </w:div>
        <w:div w:id="619802676">
          <w:marLeft w:val="446"/>
          <w:marRight w:val="0"/>
          <w:marTop w:val="0"/>
          <w:marBottom w:val="0"/>
          <w:divBdr>
            <w:top w:val="none" w:sz="0" w:space="0" w:color="auto"/>
            <w:left w:val="none" w:sz="0" w:space="0" w:color="auto"/>
            <w:bottom w:val="none" w:sz="0" w:space="0" w:color="auto"/>
            <w:right w:val="none" w:sz="0" w:space="0" w:color="auto"/>
          </w:divBdr>
        </w:div>
        <w:div w:id="12153396">
          <w:marLeft w:val="446"/>
          <w:marRight w:val="0"/>
          <w:marTop w:val="0"/>
          <w:marBottom w:val="0"/>
          <w:divBdr>
            <w:top w:val="none" w:sz="0" w:space="0" w:color="auto"/>
            <w:left w:val="none" w:sz="0" w:space="0" w:color="auto"/>
            <w:bottom w:val="none" w:sz="0" w:space="0" w:color="auto"/>
            <w:right w:val="none" w:sz="0" w:space="0" w:color="auto"/>
          </w:divBdr>
        </w:div>
        <w:div w:id="4408358">
          <w:marLeft w:val="446"/>
          <w:marRight w:val="0"/>
          <w:marTop w:val="0"/>
          <w:marBottom w:val="0"/>
          <w:divBdr>
            <w:top w:val="none" w:sz="0" w:space="0" w:color="auto"/>
            <w:left w:val="none" w:sz="0" w:space="0" w:color="auto"/>
            <w:bottom w:val="none" w:sz="0" w:space="0" w:color="auto"/>
            <w:right w:val="none" w:sz="0" w:space="0" w:color="auto"/>
          </w:divBdr>
        </w:div>
        <w:div w:id="965047070">
          <w:marLeft w:val="446"/>
          <w:marRight w:val="0"/>
          <w:marTop w:val="0"/>
          <w:marBottom w:val="0"/>
          <w:divBdr>
            <w:top w:val="none" w:sz="0" w:space="0" w:color="auto"/>
            <w:left w:val="none" w:sz="0" w:space="0" w:color="auto"/>
            <w:bottom w:val="none" w:sz="0" w:space="0" w:color="auto"/>
            <w:right w:val="none" w:sz="0" w:space="0" w:color="auto"/>
          </w:divBdr>
        </w:div>
        <w:div w:id="339935823">
          <w:marLeft w:val="446"/>
          <w:marRight w:val="0"/>
          <w:marTop w:val="0"/>
          <w:marBottom w:val="0"/>
          <w:divBdr>
            <w:top w:val="none" w:sz="0" w:space="0" w:color="auto"/>
            <w:left w:val="none" w:sz="0" w:space="0" w:color="auto"/>
            <w:bottom w:val="none" w:sz="0" w:space="0" w:color="auto"/>
            <w:right w:val="none" w:sz="0" w:space="0" w:color="auto"/>
          </w:divBdr>
        </w:div>
        <w:div w:id="679770769">
          <w:marLeft w:val="446"/>
          <w:marRight w:val="0"/>
          <w:marTop w:val="0"/>
          <w:marBottom w:val="0"/>
          <w:divBdr>
            <w:top w:val="none" w:sz="0" w:space="0" w:color="auto"/>
            <w:left w:val="none" w:sz="0" w:space="0" w:color="auto"/>
            <w:bottom w:val="none" w:sz="0" w:space="0" w:color="auto"/>
            <w:right w:val="none" w:sz="0" w:space="0" w:color="auto"/>
          </w:divBdr>
        </w:div>
        <w:div w:id="758866599">
          <w:marLeft w:val="446"/>
          <w:marRight w:val="0"/>
          <w:marTop w:val="0"/>
          <w:marBottom w:val="0"/>
          <w:divBdr>
            <w:top w:val="none" w:sz="0" w:space="0" w:color="auto"/>
            <w:left w:val="none" w:sz="0" w:space="0" w:color="auto"/>
            <w:bottom w:val="none" w:sz="0" w:space="0" w:color="auto"/>
            <w:right w:val="none" w:sz="0" w:space="0" w:color="auto"/>
          </w:divBdr>
        </w:div>
        <w:div w:id="1855220719">
          <w:marLeft w:val="446"/>
          <w:marRight w:val="0"/>
          <w:marTop w:val="0"/>
          <w:marBottom w:val="0"/>
          <w:divBdr>
            <w:top w:val="none" w:sz="0" w:space="0" w:color="auto"/>
            <w:left w:val="none" w:sz="0" w:space="0" w:color="auto"/>
            <w:bottom w:val="none" w:sz="0" w:space="0" w:color="auto"/>
            <w:right w:val="none" w:sz="0" w:space="0" w:color="auto"/>
          </w:divBdr>
        </w:div>
        <w:div w:id="715740579">
          <w:marLeft w:val="446"/>
          <w:marRight w:val="0"/>
          <w:marTop w:val="0"/>
          <w:marBottom w:val="0"/>
          <w:divBdr>
            <w:top w:val="none" w:sz="0" w:space="0" w:color="auto"/>
            <w:left w:val="none" w:sz="0" w:space="0" w:color="auto"/>
            <w:bottom w:val="none" w:sz="0" w:space="0" w:color="auto"/>
            <w:right w:val="none" w:sz="0" w:space="0" w:color="auto"/>
          </w:divBdr>
        </w:div>
      </w:divsChild>
    </w:div>
    <w:div w:id="2006587562">
      <w:bodyDiv w:val="1"/>
      <w:marLeft w:val="0"/>
      <w:marRight w:val="0"/>
      <w:marTop w:val="0"/>
      <w:marBottom w:val="0"/>
      <w:divBdr>
        <w:top w:val="none" w:sz="0" w:space="0" w:color="auto"/>
        <w:left w:val="none" w:sz="0" w:space="0" w:color="auto"/>
        <w:bottom w:val="none" w:sz="0" w:space="0" w:color="auto"/>
        <w:right w:val="none" w:sz="0" w:space="0" w:color="auto"/>
      </w:divBdr>
    </w:div>
    <w:div w:id="2082367470">
      <w:bodyDiv w:val="1"/>
      <w:marLeft w:val="0"/>
      <w:marRight w:val="0"/>
      <w:marTop w:val="0"/>
      <w:marBottom w:val="0"/>
      <w:divBdr>
        <w:top w:val="none" w:sz="0" w:space="0" w:color="auto"/>
        <w:left w:val="none" w:sz="0" w:space="0" w:color="auto"/>
        <w:bottom w:val="none" w:sz="0" w:space="0" w:color="auto"/>
        <w:right w:val="none" w:sz="0" w:space="0" w:color="auto"/>
      </w:divBdr>
    </w:div>
    <w:div w:id="2103991081">
      <w:bodyDiv w:val="1"/>
      <w:marLeft w:val="0"/>
      <w:marRight w:val="0"/>
      <w:marTop w:val="0"/>
      <w:marBottom w:val="0"/>
      <w:divBdr>
        <w:top w:val="none" w:sz="0" w:space="0" w:color="auto"/>
        <w:left w:val="none" w:sz="0" w:space="0" w:color="auto"/>
        <w:bottom w:val="none" w:sz="0" w:space="0" w:color="auto"/>
        <w:right w:val="none" w:sz="0" w:space="0" w:color="auto"/>
      </w:divBdr>
      <w:divsChild>
        <w:div w:id="1527671732">
          <w:marLeft w:val="0"/>
          <w:marRight w:val="0"/>
          <w:marTop w:val="0"/>
          <w:marBottom w:val="0"/>
          <w:divBdr>
            <w:top w:val="none" w:sz="0" w:space="0" w:color="auto"/>
            <w:left w:val="none" w:sz="0" w:space="0" w:color="auto"/>
            <w:bottom w:val="none" w:sz="0" w:space="0" w:color="auto"/>
            <w:right w:val="none" w:sz="0" w:space="0" w:color="auto"/>
          </w:divBdr>
          <w:divsChild>
            <w:div w:id="934247201">
              <w:marLeft w:val="0"/>
              <w:marRight w:val="0"/>
              <w:marTop w:val="0"/>
              <w:marBottom w:val="0"/>
              <w:divBdr>
                <w:top w:val="none" w:sz="0" w:space="0" w:color="auto"/>
                <w:left w:val="none" w:sz="0" w:space="0" w:color="auto"/>
                <w:bottom w:val="none" w:sz="0" w:space="0" w:color="auto"/>
                <w:right w:val="none" w:sz="0" w:space="0" w:color="auto"/>
              </w:divBdr>
              <w:divsChild>
                <w:div w:id="475493519">
                  <w:marLeft w:val="0"/>
                  <w:marRight w:val="0"/>
                  <w:marTop w:val="0"/>
                  <w:marBottom w:val="0"/>
                  <w:divBdr>
                    <w:top w:val="none" w:sz="0" w:space="0" w:color="auto"/>
                    <w:left w:val="none" w:sz="0" w:space="0" w:color="auto"/>
                    <w:bottom w:val="none" w:sz="0" w:space="0" w:color="auto"/>
                    <w:right w:val="none" w:sz="0" w:space="0" w:color="auto"/>
                  </w:divBdr>
                  <w:divsChild>
                    <w:div w:id="1709717585">
                      <w:marLeft w:val="0"/>
                      <w:marRight w:val="0"/>
                      <w:marTop w:val="0"/>
                      <w:marBottom w:val="0"/>
                      <w:divBdr>
                        <w:top w:val="none" w:sz="0" w:space="0" w:color="auto"/>
                        <w:left w:val="none" w:sz="0" w:space="0" w:color="auto"/>
                        <w:bottom w:val="none" w:sz="0" w:space="0" w:color="auto"/>
                        <w:right w:val="none" w:sz="0" w:space="0" w:color="auto"/>
                      </w:divBdr>
                      <w:divsChild>
                        <w:div w:id="192424972">
                          <w:marLeft w:val="3375"/>
                          <w:marRight w:val="0"/>
                          <w:marTop w:val="0"/>
                          <w:marBottom w:val="0"/>
                          <w:divBdr>
                            <w:top w:val="none" w:sz="0" w:space="0" w:color="auto"/>
                            <w:left w:val="none" w:sz="0" w:space="0" w:color="auto"/>
                            <w:bottom w:val="none" w:sz="0" w:space="0" w:color="auto"/>
                            <w:right w:val="none" w:sz="0" w:space="0" w:color="auto"/>
                          </w:divBdr>
                          <w:divsChild>
                            <w:div w:id="2025593498">
                              <w:marLeft w:val="30"/>
                              <w:marRight w:val="30"/>
                              <w:marTop w:val="0"/>
                              <w:marBottom w:val="30"/>
                              <w:divBdr>
                                <w:top w:val="none" w:sz="0" w:space="0" w:color="auto"/>
                                <w:left w:val="none" w:sz="0" w:space="0" w:color="auto"/>
                                <w:bottom w:val="none" w:sz="0" w:space="0" w:color="auto"/>
                                <w:right w:val="none" w:sz="0" w:space="0" w:color="auto"/>
                              </w:divBdr>
                              <w:divsChild>
                                <w:div w:id="1987005602">
                                  <w:marLeft w:val="0"/>
                                  <w:marRight w:val="0"/>
                                  <w:marTop w:val="0"/>
                                  <w:marBottom w:val="0"/>
                                  <w:divBdr>
                                    <w:top w:val="outset" w:sz="24" w:space="0" w:color="A56131"/>
                                    <w:left w:val="outset" w:sz="24" w:space="2" w:color="A56131"/>
                                    <w:bottom w:val="outset" w:sz="24" w:space="0" w:color="A56131"/>
                                    <w:right w:val="outset" w:sz="24" w:space="2" w:color="A56131"/>
                                  </w:divBdr>
                                  <w:divsChild>
                                    <w:div w:id="16873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076223">
      <w:bodyDiv w:val="1"/>
      <w:marLeft w:val="0"/>
      <w:marRight w:val="0"/>
      <w:marTop w:val="0"/>
      <w:marBottom w:val="0"/>
      <w:divBdr>
        <w:top w:val="none" w:sz="0" w:space="0" w:color="auto"/>
        <w:left w:val="none" w:sz="0" w:space="0" w:color="auto"/>
        <w:bottom w:val="none" w:sz="0" w:space="0" w:color="auto"/>
        <w:right w:val="none" w:sz="0" w:space="0" w:color="auto"/>
      </w:divBdr>
    </w:div>
    <w:div w:id="2123264500">
      <w:bodyDiv w:val="1"/>
      <w:marLeft w:val="0"/>
      <w:marRight w:val="0"/>
      <w:marTop w:val="0"/>
      <w:marBottom w:val="0"/>
      <w:divBdr>
        <w:top w:val="none" w:sz="0" w:space="0" w:color="auto"/>
        <w:left w:val="none" w:sz="0" w:space="0" w:color="auto"/>
        <w:bottom w:val="none" w:sz="0" w:space="0" w:color="auto"/>
        <w:right w:val="none" w:sz="0" w:space="0" w:color="auto"/>
      </w:divBdr>
    </w:div>
    <w:div w:id="2128506092">
      <w:bodyDiv w:val="1"/>
      <w:marLeft w:val="0"/>
      <w:marRight w:val="0"/>
      <w:marTop w:val="0"/>
      <w:marBottom w:val="0"/>
      <w:divBdr>
        <w:top w:val="none" w:sz="0" w:space="0" w:color="auto"/>
        <w:left w:val="none" w:sz="0" w:space="0" w:color="auto"/>
        <w:bottom w:val="none" w:sz="0" w:space="0" w:color="auto"/>
        <w:right w:val="none" w:sz="0" w:space="0" w:color="auto"/>
      </w:divBdr>
    </w:div>
    <w:div w:id="2133745259">
      <w:bodyDiv w:val="1"/>
      <w:marLeft w:val="0"/>
      <w:marRight w:val="0"/>
      <w:marTop w:val="0"/>
      <w:marBottom w:val="0"/>
      <w:divBdr>
        <w:top w:val="none" w:sz="0" w:space="0" w:color="auto"/>
        <w:left w:val="none" w:sz="0" w:space="0" w:color="auto"/>
        <w:bottom w:val="none" w:sz="0" w:space="0" w:color="auto"/>
        <w:right w:val="none" w:sz="0" w:space="0" w:color="auto"/>
      </w:divBdr>
    </w:div>
    <w:div w:id="213490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pewresearch.org/fact-tank/2017/03/07/in-many-countries-at-least-four-in-ten-in-the-labor-force-are-women/" TargetMode="External"/><Relationship Id="rId42" Type="http://schemas.openxmlformats.org/officeDocument/2006/relationships/hyperlink" Target="https://www.nzherald.co.nz/index.cfm?objectid=12188128&amp;ref=twitter"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nz/url?sa=i&amp;rct=j&amp;q=&amp;esrc=s&amp;source=images&amp;cd=&amp;ved=2ahUKEwi-r93m-sLdAhWLU7wKHcQUBFwQjRx6BAgBEAU&amp;url=http://neuralseed.com/transport.php&amp;psig=AOvVaw3FC9atBdVAuoRqArCyGfMn&amp;ust=1537304838415647" TargetMode="External"/><Relationship Id="rId24" Type="http://schemas.openxmlformats.org/officeDocument/2006/relationships/image" Target="media/image10.jpeg"/><Relationship Id="rId32" Type="http://schemas.openxmlformats.org/officeDocument/2006/relationships/hyperlink" Target="https://stats.oecd.org/Index.aspx?DataSetCode=ANHRS" TargetMode="External"/><Relationship Id="rId37" Type="http://schemas.openxmlformats.org/officeDocument/2006/relationships/image" Target="media/image17.png"/><Relationship Id="rId40" Type="http://schemas.openxmlformats.org/officeDocument/2006/relationships/hyperlink" Target="https://www.li.me/" TargetMode="External"/><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tourism2025.org.nz/assets/Uploads/State-of-the-Tourism-Industry-2017-final.pdf" TargetMode="External"/><Relationship Id="rId23" Type="http://schemas.openxmlformats.org/officeDocument/2006/relationships/hyperlink" Target="https://bit.ly/2XtKioG%20" TargetMode="External"/><Relationship Id="rId28" Type="http://schemas.openxmlformats.org/officeDocument/2006/relationships/hyperlink" Target="https://www.google.com/url?sa=i&amp;rct=j&amp;q=&amp;esrc=s&amp;source=images&amp;cd=&amp;cad=rja&amp;uact=8&amp;ved=2ahUKEwjcnI38n-rfAhUF448KHVxfAr4QjRx6BAgBEAU&amp;url=http://www.hotelnewsnow.com/Articles/40994/Twos-company-Owners-see-benefits-in-dual-brand-hotels&amp;psig=AOvVaw1Mea2njDmlVCX_5QulPOUn&amp;ust=1547451430443799" TargetMode="External"/><Relationship Id="rId36" Type="http://schemas.openxmlformats.org/officeDocument/2006/relationships/hyperlink" Target="https://www.weforum.org/agenda/2016/02/wealthier-countries-have-more-leisure-time-with-one-big-exception" TargetMode="External"/><Relationship Id="rId49" Type="http://schemas.openxmlformats.org/officeDocument/2006/relationships/footer" Target="footer7.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hyperlink" Target="https://explorable.com/research-hypothesi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hyperlink" Target="https://getpaidforyourpad.com/blog/the-airbnb-founder-story/" TargetMode="External"/><Relationship Id="rId30" Type="http://schemas.openxmlformats.org/officeDocument/2006/relationships/hyperlink" Target="https://www.hotel-online.com/press_releases/release/dual-branding-trends" TargetMode="External"/><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footer" Target="footer6.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5A2D3-9850-42B6-AFC7-4D19035FE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45</Pages>
  <Words>7900</Words>
  <Characters>45031</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Millar</dc:creator>
  <cp:lastModifiedBy>Mark Sheldon</cp:lastModifiedBy>
  <cp:revision>9</cp:revision>
  <cp:lastPrinted>2021-10-26T19:15:00Z</cp:lastPrinted>
  <dcterms:created xsi:type="dcterms:W3CDTF">2021-10-11T02:26:00Z</dcterms:created>
  <dcterms:modified xsi:type="dcterms:W3CDTF">2021-10-26T19:15:00Z</dcterms:modified>
</cp:coreProperties>
</file>